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28" w:rsidRPr="004A4E70" w:rsidRDefault="005B6728" w:rsidP="000806AE">
      <w:pPr>
        <w:jc w:val="center"/>
        <w:rPr>
          <w:rFonts w:ascii="Times New Roman" w:hAnsi="Times New Roman"/>
          <w:b/>
        </w:rPr>
      </w:pPr>
      <w:r w:rsidRPr="004A4E70">
        <w:rPr>
          <w:rFonts w:ascii="Times New Roman" w:hAnsi="Times New Roman"/>
          <w:b/>
        </w:rPr>
        <w:t>ЕВРАЗИЙСКИЙ ЭКОНОМИЧЕСКИЙ СОЮЗ</w:t>
      </w:r>
    </w:p>
    <w:p w:rsidR="005B6728" w:rsidRPr="00AB24DC" w:rsidRDefault="005B6728" w:rsidP="000806A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B24DC">
        <w:rPr>
          <w:rFonts w:ascii="Times New Roman" w:hAnsi="Times New Roman"/>
          <w:b/>
          <w:sz w:val="24"/>
        </w:rPr>
        <w:t>ПАСПОРТ ГАЗОВОГО БАЛЛОНА</w:t>
      </w:r>
    </w:p>
    <w:p w:rsidR="005B6728" w:rsidRPr="00AB24DC" w:rsidRDefault="005B6728" w:rsidP="000806A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B24DC">
        <w:rPr>
          <w:rFonts w:ascii="Times New Roman" w:hAnsi="Times New Roman"/>
          <w:b/>
          <w:sz w:val="24"/>
        </w:rPr>
        <w:t xml:space="preserve">КОЛЕСНОГО ТРАНСПОРТНОГО СРЕДСТВА </w:t>
      </w:r>
    </w:p>
    <w:p w:rsidR="005B6728" w:rsidRPr="004A4E70" w:rsidRDefault="005B6728" w:rsidP="000806AE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7765FF" w:rsidRPr="007765FF" w:rsidRDefault="007765FF" w:rsidP="00FB6A31">
      <w:pPr>
        <w:jc w:val="center"/>
        <w:rPr>
          <w:rFonts w:ascii="Times New Roman" w:hAnsi="Times New Roman"/>
          <w:b/>
          <w:sz w:val="24"/>
        </w:rPr>
      </w:pPr>
      <w:r w:rsidRPr="007765FF">
        <w:rPr>
          <w:rFonts w:ascii="Times New Roman" w:hAnsi="Times New Roman"/>
          <w:b/>
          <w:sz w:val="24"/>
        </w:rPr>
        <w:t xml:space="preserve">№ </w:t>
      </w:r>
      <w:r w:rsidR="0039642F">
        <w:rPr>
          <w:rFonts w:ascii="Times New Roman" w:hAnsi="Times New Roman"/>
          <w:b/>
          <w:sz w:val="24"/>
        </w:rPr>
        <w:t>ХХХХ</w:t>
      </w:r>
      <w:r w:rsidR="005E234F" w:rsidRPr="005E234F">
        <w:rPr>
          <w:rFonts w:ascii="Times New Roman" w:hAnsi="Times New Roman"/>
          <w:b/>
          <w:sz w:val="24"/>
        </w:rPr>
        <w:t xml:space="preserve"> </w:t>
      </w:r>
      <w:r w:rsidR="005E234F" w:rsidRPr="007765FF">
        <w:rPr>
          <w:rFonts w:ascii="Times New Roman" w:hAnsi="Times New Roman"/>
          <w:b/>
          <w:sz w:val="24"/>
        </w:rPr>
        <w:t>ЕАЭС</w:t>
      </w:r>
      <w:r w:rsidRPr="007765FF">
        <w:rPr>
          <w:rFonts w:ascii="Times New Roman" w:hAnsi="Times New Roman"/>
          <w:b/>
          <w:sz w:val="24"/>
        </w:rPr>
        <w:t>.</w:t>
      </w:r>
      <w:r w:rsidRPr="007765FF">
        <w:rPr>
          <w:rFonts w:ascii="Times New Roman" w:hAnsi="Times New Roman"/>
          <w:b/>
          <w:sz w:val="24"/>
          <w:lang w:val="en-US"/>
        </w:rPr>
        <w:t>RU</w:t>
      </w:r>
    </w:p>
    <w:p w:rsidR="005B6728" w:rsidRDefault="005B6728" w:rsidP="005E234F">
      <w:pPr>
        <w:pStyle w:val="a3"/>
        <w:spacing w:after="0" w:line="0" w:lineRule="atLeast"/>
        <w:ind w:left="3261" w:right="-285" w:hanging="3261"/>
        <w:rPr>
          <w:rFonts w:ascii="Times New Roman" w:hAnsi="Times New Roman"/>
          <w:b/>
          <w:sz w:val="24"/>
          <w:szCs w:val="20"/>
        </w:rPr>
      </w:pPr>
      <w:r w:rsidRPr="004A4E70">
        <w:rPr>
          <w:rFonts w:ascii="Times New Roman" w:hAnsi="Times New Roman"/>
          <w:b/>
          <w:szCs w:val="20"/>
        </w:rPr>
        <w:t>Обозначение газового баллона</w:t>
      </w:r>
      <w:r w:rsidRPr="004A4E70">
        <w:rPr>
          <w:rFonts w:ascii="Times New Roman" w:hAnsi="Times New Roman"/>
          <w:szCs w:val="20"/>
        </w:rPr>
        <w:t xml:space="preserve"> </w:t>
      </w:r>
      <w:r w:rsidRPr="004A4E70">
        <w:rPr>
          <w:rFonts w:ascii="Times New Roman" w:hAnsi="Times New Roman"/>
          <w:sz w:val="20"/>
          <w:szCs w:val="20"/>
        </w:rPr>
        <w:t xml:space="preserve">– </w:t>
      </w:r>
      <w:r w:rsidR="00FB6A31">
        <w:rPr>
          <w:rFonts w:ascii="Times New Roman" w:hAnsi="Times New Roman"/>
          <w:szCs w:val="20"/>
        </w:rPr>
        <w:t xml:space="preserve">Баллон автомобильный </w:t>
      </w:r>
      <w:r w:rsidRPr="00FB6A31">
        <w:rPr>
          <w:rFonts w:ascii="Times New Roman" w:hAnsi="Times New Roman"/>
          <w:szCs w:val="20"/>
        </w:rPr>
        <w:t xml:space="preserve">стальной штампосварной цилиндрический для сжиженного углеводородного газа </w:t>
      </w:r>
      <w:r w:rsidRPr="00302B9A">
        <w:rPr>
          <w:rFonts w:ascii="Times New Roman" w:hAnsi="Times New Roman"/>
          <w:b/>
          <w:sz w:val="24"/>
          <w:szCs w:val="20"/>
        </w:rPr>
        <w:t>БАЖ</w:t>
      </w:r>
      <w:r w:rsidR="009D4641">
        <w:rPr>
          <w:rFonts w:ascii="Times New Roman" w:hAnsi="Times New Roman"/>
          <w:b/>
          <w:sz w:val="24"/>
          <w:szCs w:val="20"/>
        </w:rPr>
        <w:t xml:space="preserve"> </w:t>
      </w:r>
      <w:r w:rsidR="00427FAA">
        <w:rPr>
          <w:rFonts w:ascii="Times New Roman" w:hAnsi="Times New Roman"/>
          <w:b/>
          <w:sz w:val="24"/>
          <w:szCs w:val="20"/>
        </w:rPr>
        <w:t>130</w:t>
      </w:r>
      <w:r w:rsidR="009D0A9E">
        <w:rPr>
          <w:rFonts w:ascii="Times New Roman" w:hAnsi="Times New Roman"/>
          <w:b/>
          <w:sz w:val="24"/>
          <w:szCs w:val="20"/>
        </w:rPr>
        <w:t xml:space="preserve"> </w:t>
      </w:r>
      <w:r w:rsidRPr="00302B9A">
        <w:rPr>
          <w:rFonts w:ascii="Times New Roman" w:hAnsi="Times New Roman"/>
          <w:b/>
          <w:sz w:val="24"/>
          <w:szCs w:val="20"/>
        </w:rPr>
        <w:t>-</w:t>
      </w:r>
      <w:r w:rsidR="009D0A9E">
        <w:rPr>
          <w:rFonts w:ascii="Times New Roman" w:hAnsi="Times New Roman"/>
          <w:b/>
          <w:sz w:val="24"/>
          <w:szCs w:val="20"/>
        </w:rPr>
        <w:t xml:space="preserve"> </w:t>
      </w:r>
      <w:r w:rsidR="005E7B4C" w:rsidRPr="00302B9A">
        <w:rPr>
          <w:rFonts w:ascii="Times New Roman" w:hAnsi="Times New Roman"/>
          <w:b/>
          <w:sz w:val="24"/>
          <w:szCs w:val="20"/>
        </w:rPr>
        <w:t>3</w:t>
      </w:r>
      <w:r w:rsidR="00701EEB" w:rsidRPr="00302B9A">
        <w:rPr>
          <w:rFonts w:ascii="Times New Roman" w:hAnsi="Times New Roman"/>
          <w:b/>
          <w:sz w:val="24"/>
          <w:szCs w:val="20"/>
        </w:rPr>
        <w:t>99</w:t>
      </w:r>
      <w:r w:rsidRPr="00302B9A">
        <w:rPr>
          <w:rFonts w:ascii="Times New Roman" w:hAnsi="Times New Roman"/>
          <w:b/>
          <w:sz w:val="24"/>
          <w:szCs w:val="20"/>
        </w:rPr>
        <w:t>.</w:t>
      </w:r>
    </w:p>
    <w:p w:rsidR="005E234F" w:rsidRPr="00302B9A" w:rsidRDefault="005E234F" w:rsidP="005E234F">
      <w:pPr>
        <w:pStyle w:val="a3"/>
        <w:spacing w:after="0" w:line="0" w:lineRule="atLeast"/>
        <w:ind w:left="3261" w:right="-285" w:hanging="3261"/>
        <w:rPr>
          <w:rFonts w:ascii="Times New Roman" w:hAnsi="Times New Roman"/>
          <w:b/>
          <w:szCs w:val="20"/>
          <w:highlight w:val="yellow"/>
        </w:rPr>
      </w:pPr>
    </w:p>
    <w:p w:rsidR="004B5944" w:rsidRDefault="004B5944" w:rsidP="005E234F">
      <w:pPr>
        <w:pStyle w:val="a3"/>
        <w:spacing w:after="0" w:line="0" w:lineRule="atLeast"/>
        <w:ind w:left="0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41DF5">
        <w:rPr>
          <w:rFonts w:ascii="Times New Roman" w:hAnsi="Times New Roman"/>
        </w:rPr>
        <w:t xml:space="preserve"> </w:t>
      </w:r>
      <w:r w:rsidR="00BD7E94">
        <w:rPr>
          <w:rFonts w:ascii="Times New Roman" w:hAnsi="Times New Roman"/>
        </w:rPr>
        <w:t>Детали баллона изготовлены</w:t>
      </w:r>
      <w:r w:rsidRPr="00C909BE">
        <w:rPr>
          <w:rFonts w:ascii="Times New Roman" w:hAnsi="Times New Roman"/>
        </w:rPr>
        <w:t xml:space="preserve"> из углеродистой стали марки Ст3сп или Ст3пс по ГОСТ 380-2005 и из стали марки 20 по ГОСТ 1050-88.  Материалы совместимы при сварке</w:t>
      </w:r>
      <w:r w:rsidR="00C41DF5">
        <w:rPr>
          <w:rFonts w:ascii="Times New Roman" w:hAnsi="Times New Roman"/>
        </w:rPr>
        <w:t>.</w:t>
      </w:r>
      <w:r w:rsidRPr="00C909BE">
        <w:rPr>
          <w:rFonts w:ascii="Times New Roman" w:hAnsi="Times New Roman"/>
        </w:rPr>
        <w:t xml:space="preserve"> </w:t>
      </w:r>
    </w:p>
    <w:p w:rsidR="00FB6A31" w:rsidRDefault="00FB6A31" w:rsidP="005E234F">
      <w:pPr>
        <w:pStyle w:val="a3"/>
        <w:spacing w:after="0" w:line="0" w:lineRule="atLeast"/>
        <w:ind w:left="0" w:right="-285"/>
        <w:jc w:val="both"/>
        <w:rPr>
          <w:rFonts w:ascii="Times New Roman" w:hAnsi="Times New Roman"/>
          <w:b/>
        </w:rPr>
      </w:pPr>
    </w:p>
    <w:p w:rsidR="005B6728" w:rsidRDefault="005B6728" w:rsidP="005E234F">
      <w:pPr>
        <w:pStyle w:val="a3"/>
        <w:spacing w:after="0" w:line="0" w:lineRule="atLeast"/>
        <w:ind w:left="0" w:right="-285"/>
        <w:jc w:val="both"/>
        <w:rPr>
          <w:rFonts w:ascii="Times New Roman" w:hAnsi="Times New Roman"/>
          <w:b/>
          <w:szCs w:val="20"/>
        </w:rPr>
      </w:pPr>
      <w:r w:rsidRPr="00C3153A">
        <w:rPr>
          <w:rFonts w:ascii="Times New Roman" w:hAnsi="Times New Roman"/>
          <w:b/>
        </w:rPr>
        <w:t>Сведения о газовом баллоне</w:t>
      </w:r>
      <w:r w:rsidRPr="00C3153A">
        <w:rPr>
          <w:rFonts w:ascii="Times New Roman" w:hAnsi="Times New Roman"/>
        </w:rPr>
        <w:t xml:space="preserve"> – </w:t>
      </w:r>
      <w:r w:rsidRPr="00FB6A31">
        <w:rPr>
          <w:rFonts w:ascii="Times New Roman" w:hAnsi="Times New Roman"/>
          <w:b/>
        </w:rPr>
        <w:t xml:space="preserve">заводской номер </w:t>
      </w:r>
      <w:r w:rsidRPr="00FB6A31">
        <w:rPr>
          <w:rFonts w:ascii="Times New Roman" w:hAnsi="Times New Roman"/>
          <w:b/>
          <w:sz w:val="24"/>
        </w:rPr>
        <w:t>№</w:t>
      </w:r>
      <w:r w:rsidR="0039642F">
        <w:rPr>
          <w:rFonts w:ascii="Times New Roman" w:hAnsi="Times New Roman"/>
          <w:b/>
          <w:sz w:val="24"/>
        </w:rPr>
        <w:t>ХХХХ</w:t>
      </w:r>
      <w:r w:rsidRPr="00FB6A31">
        <w:rPr>
          <w:rFonts w:ascii="Times New Roman" w:hAnsi="Times New Roman"/>
          <w:sz w:val="24"/>
        </w:rPr>
        <w:t>,</w:t>
      </w:r>
      <w:r w:rsidR="00FB6A31">
        <w:rPr>
          <w:rFonts w:ascii="Times New Roman" w:hAnsi="Times New Roman"/>
          <w:szCs w:val="20"/>
        </w:rPr>
        <w:t xml:space="preserve">  </w:t>
      </w:r>
      <w:r w:rsidR="00F03555" w:rsidRPr="00FB6A31">
        <w:rPr>
          <w:rFonts w:ascii="Times New Roman" w:hAnsi="Times New Roman"/>
          <w:b/>
          <w:szCs w:val="20"/>
        </w:rPr>
        <w:t>изготовлен</w:t>
      </w:r>
      <w:r w:rsidR="00F03555" w:rsidRPr="00FB6A31">
        <w:rPr>
          <w:rFonts w:ascii="Times New Roman" w:hAnsi="Times New Roman"/>
          <w:szCs w:val="20"/>
        </w:rPr>
        <w:t xml:space="preserve">   </w:t>
      </w:r>
      <w:r w:rsidR="00B21139" w:rsidRPr="00B21139">
        <w:rPr>
          <w:rFonts w:ascii="Times New Roman" w:hAnsi="Times New Roman"/>
          <w:b/>
          <w:szCs w:val="20"/>
        </w:rPr>
        <w:t>30</w:t>
      </w:r>
      <w:r w:rsidR="00427FAA">
        <w:rPr>
          <w:rFonts w:ascii="Times New Roman" w:hAnsi="Times New Roman"/>
          <w:b/>
          <w:szCs w:val="20"/>
        </w:rPr>
        <w:t xml:space="preserve"> </w:t>
      </w:r>
      <w:r w:rsidR="00B26FF2">
        <w:rPr>
          <w:rFonts w:ascii="Times New Roman" w:hAnsi="Times New Roman"/>
          <w:b/>
          <w:szCs w:val="20"/>
        </w:rPr>
        <w:t>марта</w:t>
      </w:r>
      <w:r w:rsidR="00427FAA">
        <w:rPr>
          <w:rFonts w:ascii="Times New Roman" w:hAnsi="Times New Roman"/>
          <w:b/>
          <w:szCs w:val="20"/>
        </w:rPr>
        <w:t xml:space="preserve"> 2018</w:t>
      </w:r>
      <w:r w:rsidR="00F03555" w:rsidRPr="00FB6A31">
        <w:rPr>
          <w:rFonts w:ascii="Times New Roman" w:hAnsi="Times New Roman"/>
          <w:b/>
          <w:szCs w:val="20"/>
        </w:rPr>
        <w:t xml:space="preserve"> года</w:t>
      </w:r>
    </w:p>
    <w:p w:rsidR="00FB6A31" w:rsidRPr="00FB6A31" w:rsidRDefault="00FB6A31" w:rsidP="005E234F">
      <w:pPr>
        <w:pStyle w:val="a3"/>
        <w:spacing w:after="0" w:line="0" w:lineRule="atLeast"/>
        <w:ind w:left="0" w:right="-285"/>
        <w:jc w:val="both"/>
        <w:rPr>
          <w:rFonts w:ascii="Times New Roman" w:hAnsi="Times New Roman"/>
          <w:b/>
          <w:szCs w:val="20"/>
        </w:rPr>
      </w:pPr>
    </w:p>
    <w:p w:rsidR="00FB6A31" w:rsidRDefault="00C3153A" w:rsidP="005E234F">
      <w:pPr>
        <w:spacing w:after="0" w:line="0" w:lineRule="atLeast"/>
        <w:ind w:right="-285"/>
        <w:contextualSpacing/>
        <w:rPr>
          <w:rFonts w:ascii="Times New Roman" w:hAnsi="Times New Roman"/>
          <w:sz w:val="20"/>
          <w:szCs w:val="20"/>
        </w:rPr>
      </w:pPr>
      <w:r w:rsidRPr="00FB6E63">
        <w:rPr>
          <w:rFonts w:ascii="Times New Roman" w:hAnsi="Times New Roman"/>
          <w:b/>
          <w:szCs w:val="20"/>
        </w:rPr>
        <w:t>Изготовитель: Общество с ограниченной ответственностью «</w:t>
      </w:r>
      <w:proofErr w:type="spellStart"/>
      <w:r w:rsidRPr="00FB6E63">
        <w:rPr>
          <w:rFonts w:ascii="Times New Roman" w:hAnsi="Times New Roman"/>
          <w:b/>
          <w:szCs w:val="20"/>
        </w:rPr>
        <w:t>Балсити</w:t>
      </w:r>
      <w:proofErr w:type="spellEnd"/>
      <w:r w:rsidRPr="00FB6E63">
        <w:rPr>
          <w:rFonts w:ascii="Times New Roman" w:hAnsi="Times New Roman"/>
          <w:b/>
          <w:szCs w:val="20"/>
        </w:rPr>
        <w:t>»</w:t>
      </w:r>
      <w:r w:rsidRPr="00FB6E63">
        <w:rPr>
          <w:rFonts w:ascii="Times New Roman" w:hAnsi="Times New Roman"/>
          <w:szCs w:val="20"/>
        </w:rPr>
        <w:t xml:space="preserve">, </w:t>
      </w:r>
      <w:r w:rsidR="00FB6A31" w:rsidRPr="00C71CA1">
        <w:rPr>
          <w:rFonts w:ascii="Times New Roman" w:hAnsi="Times New Roman"/>
          <w:sz w:val="20"/>
          <w:szCs w:val="20"/>
        </w:rPr>
        <w:t xml:space="preserve">ИНН 7724573873, КПП </w:t>
      </w:r>
      <w:r w:rsidR="00FB6A31" w:rsidRPr="00C71CA1">
        <w:rPr>
          <w:rFonts w:ascii="Times New Roman" w:eastAsia="Calibri" w:hAnsi="Times New Roman"/>
          <w:sz w:val="20"/>
          <w:szCs w:val="20"/>
          <w:lang w:eastAsia="en-US"/>
        </w:rPr>
        <w:t>772401001,</w:t>
      </w:r>
      <w:r w:rsidR="00FB6A31" w:rsidRPr="00C71CA1">
        <w:rPr>
          <w:rFonts w:eastAsia="Calibri"/>
          <w:sz w:val="20"/>
          <w:szCs w:val="20"/>
          <w:lang w:eastAsia="en-US"/>
        </w:rPr>
        <w:t xml:space="preserve"> </w:t>
      </w:r>
      <w:r w:rsidR="00FB6A31" w:rsidRPr="00C71CA1">
        <w:rPr>
          <w:rFonts w:ascii="Times New Roman" w:eastAsia="Calibri" w:hAnsi="Times New Roman"/>
          <w:sz w:val="20"/>
          <w:szCs w:val="20"/>
          <w:lang w:eastAsia="en-US"/>
        </w:rPr>
        <w:t>ОГРН 1067746473937;</w:t>
      </w:r>
      <w:r w:rsidR="00FB6A31" w:rsidRPr="00C71CA1">
        <w:rPr>
          <w:rFonts w:eastAsia="Calibri"/>
          <w:sz w:val="20"/>
          <w:szCs w:val="20"/>
          <w:lang w:eastAsia="en-US"/>
        </w:rPr>
        <w:t xml:space="preserve"> </w:t>
      </w:r>
      <w:r w:rsidR="00FB6A31" w:rsidRPr="00FB6E63">
        <w:rPr>
          <w:rFonts w:ascii="Times New Roman" w:hAnsi="Times New Roman"/>
          <w:sz w:val="20"/>
          <w:szCs w:val="20"/>
        </w:rPr>
        <w:t xml:space="preserve">115304, город Москва, улица Медиков, </w:t>
      </w:r>
      <w:r w:rsidR="00FB6A31">
        <w:rPr>
          <w:rFonts w:ascii="Times New Roman" w:hAnsi="Times New Roman"/>
          <w:sz w:val="20"/>
          <w:szCs w:val="20"/>
        </w:rPr>
        <w:t xml:space="preserve">дом 12. </w:t>
      </w:r>
      <w:proofErr w:type="gramStart"/>
      <w:r w:rsidR="00FB6A31">
        <w:rPr>
          <w:rFonts w:ascii="Times New Roman" w:hAnsi="Times New Roman"/>
          <w:sz w:val="20"/>
          <w:szCs w:val="20"/>
        </w:rPr>
        <w:t>Телефон: +7(495) 955-43-77</w:t>
      </w:r>
      <w:r w:rsidR="00FB6A31" w:rsidRPr="00FB6E63">
        <w:rPr>
          <w:rFonts w:ascii="Times New Roman" w:hAnsi="Times New Roman"/>
          <w:sz w:val="20"/>
          <w:szCs w:val="20"/>
        </w:rPr>
        <w:t>; факс +7(495)</w:t>
      </w:r>
      <w:r w:rsidR="00FB6A31">
        <w:rPr>
          <w:rFonts w:ascii="Times New Roman" w:hAnsi="Times New Roman"/>
          <w:sz w:val="20"/>
          <w:szCs w:val="20"/>
        </w:rPr>
        <w:t xml:space="preserve"> 955-41-95;               </w:t>
      </w:r>
      <w:r w:rsidR="00FB6A31" w:rsidRPr="00FB6E63">
        <w:rPr>
          <w:rFonts w:ascii="Times New Roman" w:hAnsi="Times New Roman"/>
          <w:sz w:val="20"/>
          <w:szCs w:val="20"/>
          <w:lang w:val="en-US"/>
        </w:rPr>
        <w:t>E</w:t>
      </w:r>
      <w:r w:rsidR="00FB6A31" w:rsidRPr="00FB6E63">
        <w:rPr>
          <w:rFonts w:ascii="Times New Roman" w:hAnsi="Times New Roman"/>
          <w:sz w:val="20"/>
          <w:szCs w:val="20"/>
        </w:rPr>
        <w:t>-</w:t>
      </w:r>
      <w:r w:rsidR="00FB6A31" w:rsidRPr="00FB6E63">
        <w:rPr>
          <w:rFonts w:ascii="Times New Roman" w:hAnsi="Times New Roman"/>
          <w:sz w:val="20"/>
          <w:szCs w:val="20"/>
          <w:lang w:val="en-US"/>
        </w:rPr>
        <w:t>mail</w:t>
      </w:r>
      <w:r w:rsidR="00FB6A31" w:rsidRPr="00FB6E6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FB6A31" w:rsidRPr="00FB6E63">
        <w:rPr>
          <w:rFonts w:ascii="Times New Roman" w:hAnsi="Times New Roman"/>
          <w:sz w:val="20"/>
          <w:szCs w:val="20"/>
          <w:lang w:val="en-US"/>
        </w:rPr>
        <w:t>balcity</w:t>
      </w:r>
      <w:proofErr w:type="spellEnd"/>
      <w:r w:rsidR="00FB6A31" w:rsidRPr="00FB6E63">
        <w:rPr>
          <w:rFonts w:ascii="Times New Roman" w:hAnsi="Times New Roman"/>
          <w:sz w:val="20"/>
          <w:szCs w:val="20"/>
        </w:rPr>
        <w:t>@</w:t>
      </w:r>
      <w:proofErr w:type="spellStart"/>
      <w:r w:rsidR="00FB6A31" w:rsidRPr="00FB6E63">
        <w:rPr>
          <w:rFonts w:ascii="Times New Roman" w:hAnsi="Times New Roman"/>
          <w:sz w:val="20"/>
          <w:szCs w:val="20"/>
          <w:lang w:val="en-US"/>
        </w:rPr>
        <w:t>balcity</w:t>
      </w:r>
      <w:proofErr w:type="spellEnd"/>
      <w:r w:rsidR="00FB6A31" w:rsidRPr="00FB6E63">
        <w:rPr>
          <w:rFonts w:ascii="Times New Roman" w:hAnsi="Times New Roman"/>
          <w:sz w:val="20"/>
          <w:szCs w:val="20"/>
        </w:rPr>
        <w:t xml:space="preserve">); </w:t>
      </w:r>
      <w:bookmarkStart w:id="0" w:name="_GoBack"/>
      <w:bookmarkEnd w:id="0"/>
      <w:proofErr w:type="gramEnd"/>
    </w:p>
    <w:p w:rsidR="00FA5A5C" w:rsidRPr="00FA5A5C" w:rsidRDefault="00FA5A5C" w:rsidP="005E234F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FA5A5C">
        <w:rPr>
          <w:rFonts w:ascii="Times New Roman" w:hAnsi="Times New Roman"/>
          <w:sz w:val="20"/>
          <w:szCs w:val="20"/>
        </w:rPr>
        <w:t>241031, город Брянск, бульвар Щорса, 7, телефон/факс: +7(4832) 58-18-47 (49).</w:t>
      </w:r>
    </w:p>
    <w:p w:rsidR="005E234F" w:rsidRDefault="005E234F" w:rsidP="005E234F">
      <w:pPr>
        <w:pStyle w:val="a3"/>
        <w:spacing w:after="0" w:line="0" w:lineRule="atLeast"/>
        <w:ind w:left="0"/>
        <w:jc w:val="both"/>
        <w:rPr>
          <w:rFonts w:ascii="Times New Roman" w:hAnsi="Times New Roman"/>
          <w:b/>
          <w:szCs w:val="20"/>
        </w:rPr>
      </w:pPr>
    </w:p>
    <w:p w:rsidR="005B6728" w:rsidRPr="004A4E70" w:rsidRDefault="005B6728" w:rsidP="005E234F">
      <w:pPr>
        <w:pStyle w:val="a3"/>
        <w:spacing w:after="0" w:line="0" w:lineRule="atLea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A4E70">
        <w:rPr>
          <w:rFonts w:ascii="Times New Roman" w:hAnsi="Times New Roman"/>
          <w:b/>
          <w:szCs w:val="20"/>
        </w:rPr>
        <w:t>Технические характеристики и параметры</w:t>
      </w:r>
      <w:r w:rsidR="006F5633" w:rsidRPr="004A4E70">
        <w:rPr>
          <w:rFonts w:ascii="Times New Roman" w:hAnsi="Times New Roman"/>
          <w:b/>
          <w:szCs w:val="20"/>
        </w:rPr>
        <w:t>:</w:t>
      </w:r>
    </w:p>
    <w:p w:rsidR="00FB6A31" w:rsidRPr="004A4E70" w:rsidRDefault="00FB6A31" w:rsidP="005E234F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4A4E70">
        <w:rPr>
          <w:rFonts w:ascii="Times New Roman" w:hAnsi="Times New Roman"/>
          <w:sz w:val="20"/>
          <w:szCs w:val="20"/>
        </w:rPr>
        <w:t>Рабо</w:t>
      </w:r>
      <w:r>
        <w:rPr>
          <w:rFonts w:ascii="Times New Roman" w:hAnsi="Times New Roman"/>
          <w:sz w:val="20"/>
          <w:szCs w:val="20"/>
        </w:rPr>
        <w:t xml:space="preserve">чее давление, МПа (кгс/см²) </w:t>
      </w:r>
      <w:r w:rsidRPr="004A4E70">
        <w:rPr>
          <w:rFonts w:ascii="Times New Roman" w:hAnsi="Times New Roman"/>
          <w:sz w:val="20"/>
          <w:szCs w:val="20"/>
        </w:rPr>
        <w:t>- 2,0 (20,4);</w:t>
      </w:r>
    </w:p>
    <w:p w:rsidR="00FB6A31" w:rsidRPr="004A4E70" w:rsidRDefault="00FB6A31" w:rsidP="005E234F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4A4E70">
        <w:rPr>
          <w:rFonts w:ascii="Times New Roman" w:hAnsi="Times New Roman"/>
          <w:sz w:val="20"/>
          <w:szCs w:val="20"/>
        </w:rPr>
        <w:t>Ра</w:t>
      </w:r>
      <w:r>
        <w:rPr>
          <w:rFonts w:ascii="Times New Roman" w:hAnsi="Times New Roman"/>
          <w:sz w:val="20"/>
          <w:szCs w:val="20"/>
        </w:rPr>
        <w:t>счетное давление, МПа (кгс/см²)</w:t>
      </w:r>
      <w:r w:rsidRPr="004A4E70">
        <w:rPr>
          <w:rFonts w:ascii="Times New Roman" w:hAnsi="Times New Roman"/>
          <w:sz w:val="20"/>
          <w:szCs w:val="20"/>
        </w:rPr>
        <w:t xml:space="preserve"> - 3,0 (30,6);</w:t>
      </w:r>
    </w:p>
    <w:p w:rsidR="00FB6A31" w:rsidRDefault="00FB6A31" w:rsidP="005E234F">
      <w:pPr>
        <w:pStyle w:val="a3"/>
        <w:spacing w:after="0" w:line="0" w:lineRule="atLeast"/>
        <w:ind w:left="0"/>
        <w:jc w:val="both"/>
        <w:rPr>
          <w:rFonts w:ascii="Times New Roman" w:hAnsi="Times New Roman"/>
          <w:noProof/>
          <w:sz w:val="20"/>
          <w:szCs w:val="20"/>
        </w:rPr>
      </w:pPr>
      <w:r w:rsidRPr="004A4E7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A4E70">
        <w:rPr>
          <w:rFonts w:ascii="Times New Roman" w:hAnsi="Times New Roman"/>
          <w:sz w:val="20"/>
          <w:szCs w:val="20"/>
        </w:rPr>
        <w:t>Про</w:t>
      </w:r>
      <w:r>
        <w:rPr>
          <w:rFonts w:ascii="Times New Roman" w:hAnsi="Times New Roman"/>
          <w:sz w:val="20"/>
          <w:szCs w:val="20"/>
        </w:rPr>
        <w:t xml:space="preserve">бное давление, МПа (кгс/см²) </w:t>
      </w:r>
      <w:r w:rsidRPr="004A4E70">
        <w:rPr>
          <w:rFonts w:ascii="Times New Roman" w:hAnsi="Times New Roman"/>
          <w:sz w:val="20"/>
          <w:szCs w:val="20"/>
        </w:rPr>
        <w:t>- 3,0 (30,6);</w:t>
      </w:r>
      <w:r w:rsidRPr="0083530B">
        <w:rPr>
          <w:rFonts w:ascii="Times New Roman" w:hAnsi="Times New Roman"/>
          <w:noProof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6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708"/>
        <w:gridCol w:w="993"/>
        <w:gridCol w:w="1134"/>
      </w:tblGrid>
      <w:tr w:rsidR="009D0A9E" w:rsidRPr="008240E0" w:rsidTr="00FB6A31">
        <w:trPr>
          <w:trHeight w:val="410"/>
        </w:trPr>
        <w:tc>
          <w:tcPr>
            <w:tcW w:w="1384" w:type="dxa"/>
            <w:vAlign w:val="center"/>
          </w:tcPr>
          <w:p w:rsidR="00870BC7" w:rsidRPr="008240E0" w:rsidRDefault="00870BC7" w:rsidP="00FB6A31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баллонов</w:t>
            </w:r>
          </w:p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FB6A31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CA1">
              <w:rPr>
                <w:rFonts w:ascii="Times New Roman" w:hAnsi="Times New Roman"/>
                <w:sz w:val="18"/>
                <w:szCs w:val="18"/>
              </w:rPr>
              <w:t xml:space="preserve">Обозначение баллонов </w:t>
            </w:r>
            <w:proofErr w:type="spellStart"/>
            <w:r w:rsidRPr="00C71CA1">
              <w:rPr>
                <w:rFonts w:ascii="Times New Roman" w:hAnsi="Times New Roman"/>
                <w:sz w:val="18"/>
                <w:szCs w:val="18"/>
              </w:rPr>
              <w:t>типоразмерного</w:t>
            </w:r>
            <w:proofErr w:type="spellEnd"/>
            <w:r w:rsidRPr="00C71CA1">
              <w:rPr>
                <w:rFonts w:ascii="Times New Roman" w:hAnsi="Times New Roman"/>
                <w:sz w:val="18"/>
                <w:szCs w:val="18"/>
              </w:rPr>
              <w:t xml:space="preserve"> ряда</w:t>
            </w:r>
          </w:p>
        </w:tc>
        <w:tc>
          <w:tcPr>
            <w:tcW w:w="1418" w:type="dxa"/>
            <w:vAlign w:val="center"/>
          </w:tcPr>
          <w:p w:rsidR="009D0A9E" w:rsidRPr="008240E0" w:rsidRDefault="00465A41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Вместимость,</w:t>
            </w:r>
          </w:p>
          <w:p w:rsidR="009D0A9E" w:rsidRPr="008240E0" w:rsidRDefault="00465A41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 (не менее)</w:t>
            </w:r>
          </w:p>
        </w:tc>
        <w:tc>
          <w:tcPr>
            <w:tcW w:w="70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8240E0">
              <w:rPr>
                <w:rFonts w:ascii="Times New Roman" w:hAnsi="Times New Roman"/>
                <w:sz w:val="18"/>
                <w:szCs w:val="18"/>
              </w:rPr>
              <w:t>, мм</w:t>
            </w: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8240E0">
              <w:rPr>
                <w:rFonts w:ascii="Times New Roman" w:hAnsi="Times New Roman"/>
                <w:sz w:val="18"/>
                <w:szCs w:val="18"/>
              </w:rPr>
              <w:t>,мм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Масса, кг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 w:val="restart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БАЖ…-399</w:t>
            </w:r>
          </w:p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0A9E" w:rsidRPr="008240E0" w:rsidRDefault="009D0A9E" w:rsidP="00FB6A31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61-399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60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D0A9E" w:rsidRPr="008240E0" w:rsidRDefault="009D0A9E" w:rsidP="00FB6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Ø 399±4</w:t>
            </w: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574±5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21±1,3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70-399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70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654±5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23,7±1,4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80-399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80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734±5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25,8±1,5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90-399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90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814±5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28,3±1,7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95-399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95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859±5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29,5±1,8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100-399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100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895±5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30,5-3,8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110-399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110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979±5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33±2,0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120-399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120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1059±5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35,3±2,0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130-399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130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1144±5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37,8±2,0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140-399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140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1224±5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40,2±2,5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150-399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150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1304±5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42,5±2,5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160-399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160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1384±5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44,9 ±2,5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170-399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170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1469±5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47,4 ±2,5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175-399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175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1509±5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48,7±3,0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180-399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180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1579±5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50,4±3,5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190-399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190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1662±5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52,9±3,5</w:t>
            </w:r>
          </w:p>
        </w:tc>
      </w:tr>
      <w:tr w:rsidR="009D0A9E" w:rsidRPr="008240E0" w:rsidTr="00FB6A31">
        <w:trPr>
          <w:trHeight w:val="227"/>
        </w:trPr>
        <w:tc>
          <w:tcPr>
            <w:tcW w:w="1384" w:type="dxa"/>
            <w:vMerge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БАЖ 200-399</w:t>
            </w:r>
          </w:p>
        </w:tc>
        <w:tc>
          <w:tcPr>
            <w:tcW w:w="1418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200</w:t>
            </w:r>
            <w:r w:rsidR="005E234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1744±5</w:t>
            </w:r>
          </w:p>
        </w:tc>
        <w:tc>
          <w:tcPr>
            <w:tcW w:w="1134" w:type="dxa"/>
            <w:vAlign w:val="center"/>
          </w:tcPr>
          <w:p w:rsidR="009D0A9E" w:rsidRPr="008240E0" w:rsidRDefault="009D0A9E" w:rsidP="00FB6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E0">
              <w:rPr>
                <w:rFonts w:ascii="Times New Roman" w:hAnsi="Times New Roman"/>
                <w:sz w:val="18"/>
                <w:szCs w:val="18"/>
              </w:rPr>
              <w:t>55,3±3,5</w:t>
            </w:r>
          </w:p>
        </w:tc>
      </w:tr>
    </w:tbl>
    <w:p w:rsidR="009D0A9E" w:rsidRDefault="009D0A9E" w:rsidP="008240E0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0"/>
          <w:szCs w:val="20"/>
        </w:rPr>
      </w:pPr>
    </w:p>
    <w:p w:rsidR="008240E0" w:rsidRDefault="008240E0" w:rsidP="00F0355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0"/>
          <w:szCs w:val="20"/>
        </w:rPr>
      </w:pPr>
    </w:p>
    <w:p w:rsidR="008240E0" w:rsidRDefault="008240E0" w:rsidP="00F0355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0"/>
          <w:szCs w:val="20"/>
        </w:rPr>
      </w:pPr>
    </w:p>
    <w:p w:rsidR="008240E0" w:rsidRDefault="008240E0" w:rsidP="00F0355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0"/>
          <w:szCs w:val="20"/>
        </w:rPr>
      </w:pPr>
    </w:p>
    <w:p w:rsidR="008240E0" w:rsidRPr="004A4E70" w:rsidRDefault="00FB6A31" w:rsidP="005E234F">
      <w:pPr>
        <w:pStyle w:val="a3"/>
        <w:spacing w:after="0" w:line="0" w:lineRule="atLea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088731" cy="1219200"/>
            <wp:effectExtent l="19050" t="0" r="6769" b="0"/>
            <wp:docPr id="1" name="Рисунок 1" descr="БАЖ300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Ж300-Mod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12" cy="12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05" w:rsidRDefault="00343005" w:rsidP="00F0355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0"/>
          <w:szCs w:val="20"/>
        </w:rPr>
      </w:pPr>
    </w:p>
    <w:p w:rsidR="00BD7E94" w:rsidRDefault="00BD7E94" w:rsidP="008240E0">
      <w:pPr>
        <w:pStyle w:val="a3"/>
        <w:spacing w:after="0" w:line="0" w:lineRule="atLeast"/>
        <w:ind w:left="0"/>
        <w:rPr>
          <w:rFonts w:ascii="Times New Roman" w:hAnsi="Times New Roman"/>
          <w:sz w:val="20"/>
          <w:szCs w:val="20"/>
        </w:rPr>
      </w:pPr>
    </w:p>
    <w:p w:rsidR="00BD7E94" w:rsidRDefault="00BD7E94" w:rsidP="00407D28">
      <w:pPr>
        <w:pStyle w:val="a3"/>
        <w:spacing w:after="0" w:line="0" w:lineRule="atLeast"/>
        <w:ind w:hanging="294"/>
        <w:jc w:val="both"/>
        <w:rPr>
          <w:rFonts w:ascii="Times New Roman" w:hAnsi="Times New Roman"/>
          <w:sz w:val="20"/>
          <w:szCs w:val="20"/>
        </w:rPr>
      </w:pPr>
    </w:p>
    <w:p w:rsidR="00BD7E94" w:rsidRDefault="00BD7E94" w:rsidP="00407D28">
      <w:pPr>
        <w:pStyle w:val="a3"/>
        <w:spacing w:after="0" w:line="0" w:lineRule="atLeast"/>
        <w:ind w:hanging="294"/>
        <w:jc w:val="both"/>
        <w:rPr>
          <w:rFonts w:ascii="Times New Roman" w:hAnsi="Times New Roman"/>
          <w:sz w:val="20"/>
          <w:szCs w:val="20"/>
        </w:rPr>
      </w:pPr>
    </w:p>
    <w:p w:rsidR="00FB6A31" w:rsidRDefault="00FB6A31" w:rsidP="00407D28">
      <w:pPr>
        <w:pStyle w:val="a3"/>
        <w:spacing w:after="0" w:line="0" w:lineRule="atLeast"/>
        <w:ind w:hanging="294"/>
        <w:jc w:val="both"/>
        <w:rPr>
          <w:rFonts w:ascii="Times New Roman" w:hAnsi="Times New Roman"/>
          <w:sz w:val="20"/>
          <w:szCs w:val="20"/>
        </w:rPr>
      </w:pPr>
    </w:p>
    <w:p w:rsidR="00FB6A31" w:rsidRDefault="00FB6A31" w:rsidP="00407D28">
      <w:pPr>
        <w:pStyle w:val="a3"/>
        <w:spacing w:after="0" w:line="0" w:lineRule="atLeast"/>
        <w:ind w:hanging="294"/>
        <w:jc w:val="both"/>
        <w:rPr>
          <w:rFonts w:ascii="Times New Roman" w:hAnsi="Times New Roman"/>
          <w:sz w:val="20"/>
          <w:szCs w:val="20"/>
        </w:rPr>
      </w:pPr>
    </w:p>
    <w:p w:rsidR="00FB6A31" w:rsidRDefault="00FB6A31" w:rsidP="00407D28">
      <w:pPr>
        <w:pStyle w:val="a3"/>
        <w:spacing w:after="0" w:line="0" w:lineRule="atLeast"/>
        <w:ind w:hanging="294"/>
        <w:jc w:val="both"/>
        <w:rPr>
          <w:rFonts w:ascii="Times New Roman" w:hAnsi="Times New Roman"/>
          <w:sz w:val="20"/>
          <w:szCs w:val="20"/>
        </w:rPr>
      </w:pPr>
    </w:p>
    <w:p w:rsidR="00FB6A31" w:rsidRDefault="00FB6A31" w:rsidP="00407D28">
      <w:pPr>
        <w:pStyle w:val="a3"/>
        <w:spacing w:after="0" w:line="0" w:lineRule="atLeast"/>
        <w:ind w:hanging="294"/>
        <w:jc w:val="both"/>
        <w:rPr>
          <w:rFonts w:ascii="Times New Roman" w:hAnsi="Times New Roman"/>
          <w:sz w:val="20"/>
          <w:szCs w:val="20"/>
        </w:rPr>
      </w:pPr>
    </w:p>
    <w:p w:rsidR="00FB6A31" w:rsidRDefault="00FB6A31" w:rsidP="00407D28">
      <w:pPr>
        <w:pStyle w:val="a3"/>
        <w:spacing w:after="0" w:line="0" w:lineRule="atLeast"/>
        <w:ind w:hanging="294"/>
        <w:jc w:val="both"/>
        <w:rPr>
          <w:rFonts w:ascii="Times New Roman" w:hAnsi="Times New Roman"/>
          <w:sz w:val="20"/>
          <w:szCs w:val="20"/>
        </w:rPr>
      </w:pPr>
    </w:p>
    <w:p w:rsidR="005E234F" w:rsidRDefault="005E234F" w:rsidP="00FB6A31">
      <w:pPr>
        <w:pStyle w:val="a3"/>
        <w:spacing w:after="0" w:line="0" w:lineRule="atLeast"/>
        <w:ind w:left="426"/>
        <w:jc w:val="both"/>
        <w:rPr>
          <w:rFonts w:ascii="Times New Roman" w:hAnsi="Times New Roman"/>
          <w:sz w:val="20"/>
          <w:szCs w:val="20"/>
        </w:rPr>
      </w:pPr>
    </w:p>
    <w:p w:rsidR="00FB6A31" w:rsidRPr="004A4E70" w:rsidRDefault="00FB6A31" w:rsidP="00FB6A31">
      <w:pPr>
        <w:pStyle w:val="a3"/>
        <w:spacing w:after="0" w:line="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4A4E70">
        <w:rPr>
          <w:rFonts w:ascii="Times New Roman" w:hAnsi="Times New Roman"/>
          <w:sz w:val="20"/>
          <w:szCs w:val="20"/>
        </w:rPr>
        <w:t>Резьба в горловине – 6 отверстий во фланце М5;</w:t>
      </w:r>
    </w:p>
    <w:p w:rsidR="00FB6A31" w:rsidRDefault="00FB6A31" w:rsidP="00FB6A31">
      <w:pPr>
        <w:pStyle w:val="a3"/>
        <w:spacing w:after="0" w:line="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4A4E70">
        <w:rPr>
          <w:rFonts w:ascii="Times New Roman" w:hAnsi="Times New Roman"/>
          <w:sz w:val="20"/>
          <w:szCs w:val="20"/>
        </w:rPr>
        <w:t xml:space="preserve">Уплотнение горловины – деталь уплотнения </w:t>
      </w:r>
      <w:proofErr w:type="spellStart"/>
      <w:r w:rsidRPr="004A4E70">
        <w:rPr>
          <w:rFonts w:ascii="Times New Roman" w:hAnsi="Times New Roman"/>
          <w:sz w:val="20"/>
          <w:szCs w:val="20"/>
        </w:rPr>
        <w:t>мультиклапана</w:t>
      </w:r>
      <w:proofErr w:type="spellEnd"/>
      <w:r w:rsidRPr="004A4E70">
        <w:rPr>
          <w:rFonts w:ascii="Times New Roman" w:hAnsi="Times New Roman"/>
          <w:sz w:val="20"/>
          <w:szCs w:val="20"/>
        </w:rPr>
        <w:t>;</w:t>
      </w:r>
    </w:p>
    <w:p w:rsidR="00FB6A31" w:rsidRPr="00FC79C3" w:rsidRDefault="00FB6A31" w:rsidP="00FB6A31">
      <w:pPr>
        <w:spacing w:after="0" w:line="0" w:lineRule="atLeast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FC79C3">
        <w:rPr>
          <w:rFonts w:ascii="Times New Roman" w:hAnsi="Times New Roman"/>
          <w:sz w:val="20"/>
          <w:szCs w:val="20"/>
        </w:rPr>
        <w:t>Температура окружающей среды при эксплуатации (°С) – минус 40 - плюс 65;</w:t>
      </w:r>
    </w:p>
    <w:p w:rsidR="00FB6A31" w:rsidRPr="004A4E70" w:rsidRDefault="00FB6A31" w:rsidP="00FB6A31">
      <w:pPr>
        <w:pStyle w:val="a3"/>
        <w:spacing w:after="0" w:line="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4A4E70">
        <w:rPr>
          <w:rFonts w:ascii="Times New Roman" w:hAnsi="Times New Roman"/>
          <w:sz w:val="20"/>
          <w:szCs w:val="20"/>
        </w:rPr>
        <w:t>Температура окружающей среды при транспортировке (°С) – минус 40- плюс 65;</w:t>
      </w:r>
    </w:p>
    <w:p w:rsidR="00FB6A31" w:rsidRPr="004A4E70" w:rsidRDefault="00FB6A31" w:rsidP="00FB6A31">
      <w:pPr>
        <w:pStyle w:val="a3"/>
        <w:spacing w:after="0" w:line="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4A4E70">
        <w:rPr>
          <w:rFonts w:ascii="Times New Roman" w:hAnsi="Times New Roman"/>
          <w:sz w:val="20"/>
          <w:szCs w:val="20"/>
        </w:rPr>
        <w:t>Период освидетельствова</w:t>
      </w:r>
      <w:r>
        <w:rPr>
          <w:rFonts w:ascii="Times New Roman" w:hAnsi="Times New Roman"/>
          <w:sz w:val="20"/>
          <w:szCs w:val="20"/>
        </w:rPr>
        <w:t xml:space="preserve">ния - гидравлические испытания </w:t>
      </w:r>
      <w:r w:rsidRPr="004A4E70">
        <w:rPr>
          <w:rFonts w:ascii="Times New Roman" w:hAnsi="Times New Roman"/>
          <w:sz w:val="20"/>
          <w:szCs w:val="20"/>
        </w:rPr>
        <w:t>один раз в 2 года;</w:t>
      </w:r>
    </w:p>
    <w:p w:rsidR="00FB6A31" w:rsidRPr="004A4E70" w:rsidRDefault="00FB6A31" w:rsidP="00FB6A31">
      <w:pPr>
        <w:pStyle w:val="a3"/>
        <w:spacing w:after="0" w:line="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4A4E70">
        <w:rPr>
          <w:rFonts w:ascii="Times New Roman" w:hAnsi="Times New Roman"/>
          <w:sz w:val="20"/>
          <w:szCs w:val="20"/>
        </w:rPr>
        <w:t xml:space="preserve">Максимальное количество заправок – </w:t>
      </w:r>
      <w:r>
        <w:rPr>
          <w:rFonts w:ascii="Times New Roman" w:hAnsi="Times New Roman"/>
          <w:sz w:val="20"/>
          <w:szCs w:val="20"/>
        </w:rPr>
        <w:t>10 000</w:t>
      </w:r>
    </w:p>
    <w:p w:rsidR="00FB6A31" w:rsidRDefault="00FB6A31" w:rsidP="00FB6A31">
      <w:pPr>
        <w:pStyle w:val="a3"/>
        <w:spacing w:after="0" w:line="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4A4E70">
        <w:rPr>
          <w:rFonts w:ascii="Times New Roman" w:hAnsi="Times New Roman"/>
          <w:sz w:val="20"/>
          <w:szCs w:val="20"/>
        </w:rPr>
        <w:t>Расчетный срок службы с даты изготовления (производства) (лет) – 10.</w:t>
      </w:r>
    </w:p>
    <w:p w:rsidR="00FB6A31" w:rsidRDefault="00FB6A31" w:rsidP="00FB6A31">
      <w:pPr>
        <w:pStyle w:val="a3"/>
        <w:spacing w:after="0" w:line="0" w:lineRule="atLeast"/>
        <w:ind w:left="426"/>
        <w:jc w:val="both"/>
        <w:rPr>
          <w:rFonts w:ascii="Times New Roman" w:hAnsi="Times New Roman"/>
          <w:sz w:val="20"/>
          <w:szCs w:val="20"/>
        </w:rPr>
      </w:pPr>
    </w:p>
    <w:p w:rsidR="009D0A9E" w:rsidRDefault="005B6728" w:rsidP="009D0A9E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9D0A9E">
        <w:rPr>
          <w:rFonts w:ascii="Times New Roman" w:hAnsi="Times New Roman"/>
          <w:b/>
          <w:szCs w:val="20"/>
        </w:rPr>
        <w:t>Газовый баллон изготовлен</w:t>
      </w:r>
      <w:r w:rsidRPr="009D0A9E">
        <w:rPr>
          <w:rFonts w:ascii="Times New Roman" w:hAnsi="Times New Roman"/>
          <w:sz w:val="20"/>
          <w:szCs w:val="20"/>
        </w:rPr>
        <w:t xml:space="preserve"> в соответствии с техническими условиями предприятия </w:t>
      </w:r>
      <w:r w:rsidR="009D0A9E" w:rsidRPr="009D0A9E">
        <w:rPr>
          <w:rFonts w:ascii="Times New Roman" w:hAnsi="Times New Roman"/>
          <w:b/>
          <w:sz w:val="20"/>
          <w:szCs w:val="20"/>
        </w:rPr>
        <w:t>ТУ 4591-002-95158436-2009.</w:t>
      </w:r>
    </w:p>
    <w:p w:rsidR="003B01A9" w:rsidRPr="009D0A9E" w:rsidRDefault="003B01A9" w:rsidP="009D0A9E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5B6728" w:rsidRPr="004A4E70" w:rsidRDefault="005B6728" w:rsidP="0061254C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64508">
        <w:rPr>
          <w:rFonts w:ascii="Times New Roman" w:hAnsi="Times New Roman"/>
          <w:b/>
          <w:szCs w:val="20"/>
        </w:rPr>
        <w:t>Газовый баллон</w:t>
      </w:r>
      <w:r w:rsidRPr="00264508">
        <w:rPr>
          <w:rFonts w:ascii="Times New Roman" w:hAnsi="Times New Roman"/>
          <w:szCs w:val="20"/>
        </w:rPr>
        <w:t xml:space="preserve"> </w:t>
      </w:r>
      <w:r w:rsidRPr="004A4E70">
        <w:rPr>
          <w:rFonts w:ascii="Times New Roman" w:hAnsi="Times New Roman"/>
          <w:sz w:val="20"/>
          <w:szCs w:val="20"/>
        </w:rPr>
        <w:t xml:space="preserve">подвергался наружным и внутренним осмотрам, испытанию на прочность давлением 3,0 МПа </w:t>
      </w:r>
      <w:r w:rsidR="003B01A9">
        <w:rPr>
          <w:rFonts w:ascii="Times New Roman" w:hAnsi="Times New Roman"/>
          <w:sz w:val="20"/>
          <w:szCs w:val="20"/>
        </w:rPr>
        <w:t xml:space="preserve">                 </w:t>
      </w:r>
      <w:r w:rsidRPr="004A4E70">
        <w:rPr>
          <w:rFonts w:ascii="Times New Roman" w:hAnsi="Times New Roman"/>
          <w:sz w:val="20"/>
          <w:szCs w:val="20"/>
        </w:rPr>
        <w:t>(30,6 кгс/</w:t>
      </w:r>
      <w:proofErr w:type="gramStart"/>
      <w:r w:rsidRPr="004A4E70">
        <w:rPr>
          <w:rFonts w:ascii="Times New Roman" w:hAnsi="Times New Roman"/>
          <w:sz w:val="20"/>
          <w:szCs w:val="20"/>
        </w:rPr>
        <w:t>см</w:t>
      </w:r>
      <w:proofErr w:type="gramEnd"/>
      <w:r w:rsidRPr="004A4E70">
        <w:rPr>
          <w:rFonts w:ascii="Times New Roman" w:hAnsi="Times New Roman"/>
          <w:sz w:val="20"/>
          <w:szCs w:val="20"/>
        </w:rPr>
        <w:t>²) и на герметич</w:t>
      </w:r>
      <w:r w:rsidR="00407D28">
        <w:rPr>
          <w:rFonts w:ascii="Times New Roman" w:hAnsi="Times New Roman"/>
          <w:sz w:val="20"/>
          <w:szCs w:val="20"/>
        </w:rPr>
        <w:t xml:space="preserve">ность давлением 2,0 МПа </w:t>
      </w:r>
      <w:r w:rsidRPr="004A4E70">
        <w:rPr>
          <w:rFonts w:ascii="Times New Roman" w:hAnsi="Times New Roman"/>
          <w:sz w:val="20"/>
          <w:szCs w:val="20"/>
        </w:rPr>
        <w:t xml:space="preserve"> (20,4 кгс/см²).</w:t>
      </w:r>
    </w:p>
    <w:p w:rsidR="005B6728" w:rsidRPr="004A4E70" w:rsidRDefault="0061254C" w:rsidP="0061254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B6728" w:rsidRPr="004A4E70">
        <w:rPr>
          <w:rFonts w:ascii="Times New Roman" w:hAnsi="Times New Roman"/>
          <w:sz w:val="20"/>
          <w:szCs w:val="20"/>
        </w:rPr>
        <w:t>Баллон признан годным для хранения, транспортирования и использования сжиженных углеводородных газов</w:t>
      </w:r>
      <w:r w:rsidR="004A4E70">
        <w:rPr>
          <w:rFonts w:ascii="Times New Roman" w:hAnsi="Times New Roman"/>
          <w:sz w:val="20"/>
          <w:szCs w:val="20"/>
        </w:rPr>
        <w:t xml:space="preserve"> </w:t>
      </w:r>
      <w:r w:rsidR="005B6728" w:rsidRPr="004A4E70">
        <w:rPr>
          <w:rFonts w:ascii="Times New Roman" w:hAnsi="Times New Roman"/>
          <w:sz w:val="20"/>
          <w:szCs w:val="20"/>
        </w:rPr>
        <w:t>(пропана, бутана и их смесей).</w:t>
      </w:r>
    </w:p>
    <w:p w:rsidR="005B6728" w:rsidRPr="004A4E70" w:rsidRDefault="005B6728" w:rsidP="00F03555">
      <w:pPr>
        <w:pStyle w:val="a3"/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5B6728" w:rsidRPr="00B8035D" w:rsidRDefault="00F03555" w:rsidP="00F0355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18"/>
        </w:rPr>
      </w:pPr>
      <w:r w:rsidRPr="00B8035D">
        <w:rPr>
          <w:rFonts w:ascii="Times New Roman" w:hAnsi="Times New Roman"/>
          <w:sz w:val="18"/>
        </w:rPr>
        <w:t xml:space="preserve">      </w:t>
      </w:r>
      <w:r w:rsidR="005B6728" w:rsidRPr="00B8035D">
        <w:rPr>
          <w:rFonts w:ascii="Times New Roman" w:hAnsi="Times New Roman"/>
          <w:sz w:val="18"/>
        </w:rPr>
        <w:t xml:space="preserve">Дата оформления       </w:t>
      </w:r>
      <w:r w:rsidR="00B21139" w:rsidRPr="0039642F">
        <w:rPr>
          <w:rFonts w:ascii="Times New Roman" w:hAnsi="Times New Roman"/>
          <w:sz w:val="18"/>
        </w:rPr>
        <w:t>30</w:t>
      </w:r>
      <w:r w:rsidR="00B3192E">
        <w:rPr>
          <w:rFonts w:ascii="Times New Roman" w:hAnsi="Times New Roman"/>
          <w:sz w:val="18"/>
        </w:rPr>
        <w:t>.</w:t>
      </w:r>
      <w:r w:rsidR="00427FAA">
        <w:rPr>
          <w:rFonts w:ascii="Times New Roman" w:hAnsi="Times New Roman"/>
          <w:sz w:val="18"/>
        </w:rPr>
        <w:t>0</w:t>
      </w:r>
      <w:r w:rsidR="00B26FF2">
        <w:rPr>
          <w:rFonts w:ascii="Times New Roman" w:hAnsi="Times New Roman"/>
          <w:sz w:val="18"/>
        </w:rPr>
        <w:t>3</w:t>
      </w:r>
      <w:r w:rsidR="00B3192E">
        <w:rPr>
          <w:rFonts w:ascii="Times New Roman" w:hAnsi="Times New Roman"/>
          <w:sz w:val="18"/>
        </w:rPr>
        <w:t>.</w:t>
      </w:r>
      <w:r w:rsidR="00427FAA">
        <w:rPr>
          <w:rFonts w:ascii="Times New Roman" w:hAnsi="Times New Roman"/>
          <w:sz w:val="18"/>
        </w:rPr>
        <w:t>2018</w:t>
      </w:r>
      <w:r w:rsidR="005B6728" w:rsidRPr="00B8035D">
        <w:rPr>
          <w:rFonts w:ascii="Times New Roman" w:hAnsi="Times New Roman"/>
          <w:sz w:val="18"/>
        </w:rPr>
        <w:t xml:space="preserve"> года. </w:t>
      </w:r>
    </w:p>
    <w:p w:rsidR="005B6728" w:rsidRPr="00C3153A" w:rsidRDefault="005B6728" w:rsidP="00F03555">
      <w:pPr>
        <w:pStyle w:val="a3"/>
        <w:spacing w:after="0" w:line="0" w:lineRule="atLeast"/>
        <w:jc w:val="both"/>
        <w:rPr>
          <w:rFonts w:ascii="Times New Roman" w:hAnsi="Times New Roman"/>
        </w:rPr>
      </w:pPr>
      <w:r w:rsidRPr="00C3153A">
        <w:rPr>
          <w:rFonts w:ascii="Times New Roman" w:hAnsi="Times New Roman"/>
          <w:b/>
        </w:rPr>
        <w:t xml:space="preserve">                                </w:t>
      </w:r>
      <w:r w:rsidR="00407D28" w:rsidRPr="00C3153A">
        <w:rPr>
          <w:rFonts w:ascii="Times New Roman" w:hAnsi="Times New Roman"/>
          <w:b/>
        </w:rPr>
        <w:t xml:space="preserve">                        </w:t>
      </w:r>
    </w:p>
    <w:p w:rsidR="00C3153A" w:rsidRPr="00C3153A" w:rsidRDefault="005B6728" w:rsidP="00C3153A">
      <w:pPr>
        <w:pStyle w:val="a3"/>
        <w:spacing w:after="0" w:line="0" w:lineRule="atLeast"/>
        <w:ind w:left="2520" w:hanging="1800"/>
        <w:rPr>
          <w:rFonts w:ascii="Times New Roman" w:hAnsi="Times New Roman"/>
          <w:b/>
        </w:rPr>
      </w:pPr>
      <w:r w:rsidRPr="00C3153A">
        <w:rPr>
          <w:rFonts w:ascii="Times New Roman" w:hAnsi="Times New Roman"/>
        </w:rPr>
        <w:t xml:space="preserve">М.П.  </w:t>
      </w:r>
      <w:r w:rsidR="006F5633" w:rsidRPr="00C3153A">
        <w:rPr>
          <w:rFonts w:ascii="Times New Roman" w:hAnsi="Times New Roman"/>
        </w:rPr>
        <w:t xml:space="preserve">   </w:t>
      </w:r>
      <w:r w:rsidR="003B01A9">
        <w:rPr>
          <w:rFonts w:ascii="Times New Roman" w:hAnsi="Times New Roman"/>
          <w:b/>
        </w:rPr>
        <w:t>Уполномоченное лицо</w:t>
      </w:r>
      <w:r w:rsidRPr="00C3153A">
        <w:rPr>
          <w:rFonts w:ascii="Times New Roman" w:hAnsi="Times New Roman"/>
          <w:b/>
        </w:rPr>
        <w:t xml:space="preserve"> организации-изготовителя</w:t>
      </w:r>
    </w:p>
    <w:p w:rsidR="00C3153A" w:rsidRPr="00C3153A" w:rsidRDefault="00C3153A" w:rsidP="00F03555">
      <w:pPr>
        <w:pStyle w:val="a3"/>
        <w:spacing w:after="0" w:line="0" w:lineRule="atLeast"/>
        <w:ind w:left="2520" w:hanging="1800"/>
        <w:jc w:val="both"/>
        <w:rPr>
          <w:rFonts w:ascii="Times New Roman" w:hAnsi="Times New Roman"/>
          <w:b/>
        </w:rPr>
      </w:pPr>
    </w:p>
    <w:p w:rsidR="003B01A9" w:rsidRDefault="00AB24DC" w:rsidP="003B01A9">
      <w:pPr>
        <w:pStyle w:val="a3"/>
        <w:spacing w:after="0" w:line="0" w:lineRule="atLeast"/>
        <w:ind w:left="1843" w:hanging="1800"/>
        <w:rPr>
          <w:rFonts w:ascii="Times New Roman" w:hAnsi="Times New Roman"/>
          <w:b/>
          <w:szCs w:val="20"/>
        </w:rPr>
      </w:pPr>
      <w:r w:rsidRPr="00C3153A">
        <w:rPr>
          <w:rFonts w:ascii="Times New Roman" w:hAnsi="Times New Roman"/>
          <w:b/>
        </w:rPr>
        <w:t xml:space="preserve">             </w:t>
      </w:r>
      <w:r w:rsidR="00C3153A">
        <w:rPr>
          <w:rFonts w:ascii="Times New Roman" w:hAnsi="Times New Roman"/>
          <w:b/>
        </w:rPr>
        <w:t xml:space="preserve"> </w:t>
      </w:r>
      <w:r w:rsidR="003B01A9">
        <w:rPr>
          <w:rFonts w:ascii="Times New Roman" w:hAnsi="Times New Roman"/>
          <w:b/>
          <w:szCs w:val="20"/>
        </w:rPr>
        <w:t xml:space="preserve">           </w:t>
      </w:r>
      <w:r w:rsidR="003B01A9" w:rsidRPr="00FB6E63">
        <w:rPr>
          <w:rFonts w:ascii="Times New Roman" w:hAnsi="Times New Roman"/>
          <w:b/>
          <w:szCs w:val="20"/>
        </w:rPr>
        <w:t xml:space="preserve"> </w:t>
      </w:r>
      <w:r w:rsidR="003B01A9">
        <w:rPr>
          <w:rFonts w:ascii="Times New Roman" w:hAnsi="Times New Roman"/>
          <w:b/>
          <w:szCs w:val="20"/>
        </w:rPr>
        <w:t>Зам. н</w:t>
      </w:r>
      <w:r w:rsidR="003B01A9" w:rsidRPr="00FB6E63">
        <w:rPr>
          <w:rFonts w:ascii="Times New Roman" w:hAnsi="Times New Roman"/>
          <w:b/>
          <w:szCs w:val="20"/>
        </w:rPr>
        <w:t>ачальник</w:t>
      </w:r>
      <w:r w:rsidR="003B01A9">
        <w:rPr>
          <w:rFonts w:ascii="Times New Roman" w:hAnsi="Times New Roman"/>
          <w:b/>
          <w:szCs w:val="20"/>
        </w:rPr>
        <w:t>а</w:t>
      </w:r>
      <w:r w:rsidR="003B01A9" w:rsidRPr="00FB6E63">
        <w:rPr>
          <w:rFonts w:ascii="Times New Roman" w:hAnsi="Times New Roman"/>
          <w:b/>
          <w:szCs w:val="20"/>
        </w:rPr>
        <w:t xml:space="preserve"> БТК ______________</w:t>
      </w:r>
      <w:r w:rsidR="003B01A9">
        <w:rPr>
          <w:rFonts w:ascii="Times New Roman" w:hAnsi="Times New Roman"/>
          <w:b/>
          <w:szCs w:val="20"/>
        </w:rPr>
        <w:t xml:space="preserve">   </w:t>
      </w:r>
      <w:r w:rsidR="003B01A9" w:rsidRPr="00FB6E63">
        <w:rPr>
          <w:rFonts w:ascii="Times New Roman" w:hAnsi="Times New Roman"/>
          <w:b/>
          <w:szCs w:val="20"/>
        </w:rPr>
        <w:t>(</w:t>
      </w:r>
      <w:r w:rsidR="0039642F">
        <w:rPr>
          <w:rFonts w:ascii="Times New Roman" w:hAnsi="Times New Roman"/>
          <w:b/>
          <w:szCs w:val="20"/>
        </w:rPr>
        <w:t>Иванов И.И.</w:t>
      </w:r>
      <w:r w:rsidR="003B01A9" w:rsidRPr="00FB6E63">
        <w:rPr>
          <w:rFonts w:ascii="Times New Roman" w:hAnsi="Times New Roman"/>
          <w:b/>
          <w:szCs w:val="20"/>
        </w:rPr>
        <w:t>)</w:t>
      </w:r>
    </w:p>
    <w:p w:rsidR="00264508" w:rsidRPr="00264508" w:rsidRDefault="00264508" w:rsidP="003B01A9">
      <w:pPr>
        <w:pStyle w:val="a3"/>
        <w:spacing w:after="0" w:line="0" w:lineRule="atLeast"/>
        <w:ind w:left="1843" w:hanging="2127"/>
        <w:rPr>
          <w:rFonts w:ascii="Times New Roman" w:hAnsi="Times New Roman"/>
          <w:b/>
          <w:szCs w:val="20"/>
        </w:rPr>
      </w:pPr>
      <w:r w:rsidRPr="00264508">
        <w:rPr>
          <w:rFonts w:ascii="Times New Roman" w:hAnsi="Times New Roman"/>
          <w:b/>
          <w:szCs w:val="20"/>
        </w:rPr>
        <w:lastRenderedPageBreak/>
        <w:t>Комплектность: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804"/>
        <w:gridCol w:w="2027"/>
        <w:gridCol w:w="2028"/>
        <w:gridCol w:w="2028"/>
      </w:tblGrid>
      <w:tr w:rsidR="005E7B4C" w:rsidTr="003B01A9">
        <w:tc>
          <w:tcPr>
            <w:tcW w:w="709" w:type="dxa"/>
            <w:vAlign w:val="center"/>
          </w:tcPr>
          <w:p w:rsidR="00015EF6" w:rsidRPr="005E7B4C" w:rsidRDefault="003B01A9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15EF6" w:rsidRPr="005E7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4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E7B4C" w:rsidTr="003B01A9">
        <w:tc>
          <w:tcPr>
            <w:tcW w:w="709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4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Баллон</w:t>
            </w:r>
          </w:p>
        </w:tc>
        <w:tc>
          <w:tcPr>
            <w:tcW w:w="2027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4C" w:rsidTr="003B01A9">
        <w:tc>
          <w:tcPr>
            <w:tcW w:w="709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4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Крышка фланца</w:t>
            </w:r>
          </w:p>
        </w:tc>
        <w:tc>
          <w:tcPr>
            <w:tcW w:w="2027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4C" w:rsidTr="003B01A9">
        <w:tc>
          <w:tcPr>
            <w:tcW w:w="709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04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2027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4C" w:rsidTr="003B01A9">
        <w:tc>
          <w:tcPr>
            <w:tcW w:w="709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04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Инструкция по эксплуатации</w:t>
            </w:r>
          </w:p>
        </w:tc>
        <w:tc>
          <w:tcPr>
            <w:tcW w:w="2027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4C" w:rsidTr="003B01A9">
        <w:tc>
          <w:tcPr>
            <w:tcW w:w="709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4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2027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:rsidR="00015EF6" w:rsidRPr="005E7B4C" w:rsidRDefault="00015EF6" w:rsidP="005E7B4C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0094" w:rsidRDefault="007D0094" w:rsidP="003B01A9">
      <w:pPr>
        <w:pStyle w:val="a3"/>
        <w:spacing w:after="0" w:line="0" w:lineRule="atLeast"/>
        <w:ind w:left="-567" w:firstLine="283"/>
        <w:jc w:val="both"/>
        <w:rPr>
          <w:rFonts w:ascii="Times New Roman" w:hAnsi="Times New Roman"/>
          <w:b/>
          <w:sz w:val="20"/>
          <w:szCs w:val="20"/>
        </w:rPr>
      </w:pPr>
      <w:r w:rsidRPr="00264508">
        <w:rPr>
          <w:rFonts w:ascii="Times New Roman" w:hAnsi="Times New Roman"/>
          <w:b/>
          <w:szCs w:val="20"/>
        </w:rPr>
        <w:t>Требования к транспортированию и хранению газового баллона</w:t>
      </w:r>
      <w:r w:rsidRPr="004A4E70">
        <w:rPr>
          <w:rFonts w:ascii="Times New Roman" w:hAnsi="Times New Roman"/>
          <w:b/>
          <w:sz w:val="20"/>
          <w:szCs w:val="20"/>
        </w:rPr>
        <w:t>.</w:t>
      </w:r>
    </w:p>
    <w:p w:rsidR="00C3153A" w:rsidRPr="00FB6E63" w:rsidRDefault="00C3153A" w:rsidP="003B01A9">
      <w:pPr>
        <w:spacing w:after="0" w:line="0" w:lineRule="atLeast"/>
        <w:ind w:left="-567" w:right="423" w:firstLine="283"/>
        <w:jc w:val="both"/>
        <w:rPr>
          <w:rFonts w:ascii="Times New Roman" w:hAnsi="Times New Roman"/>
          <w:sz w:val="20"/>
          <w:szCs w:val="20"/>
        </w:rPr>
      </w:pPr>
      <w:r w:rsidRPr="00FB6E63">
        <w:rPr>
          <w:rFonts w:ascii="Times New Roman" w:hAnsi="Times New Roman"/>
          <w:sz w:val="20"/>
          <w:szCs w:val="20"/>
        </w:rPr>
        <w:t>Баллоны транспортируются всеми видами транспорта в крытых транспортных средствах в соответствии с правилами перевозок грузов, действующих на каждом виде транспорта.</w:t>
      </w:r>
    </w:p>
    <w:p w:rsidR="00C3153A" w:rsidRPr="00FB6E63" w:rsidRDefault="00C3153A" w:rsidP="003B01A9">
      <w:pPr>
        <w:spacing w:after="0" w:line="0" w:lineRule="atLeast"/>
        <w:ind w:left="-567" w:right="423" w:firstLine="283"/>
        <w:jc w:val="both"/>
        <w:rPr>
          <w:rFonts w:ascii="Times New Roman" w:hAnsi="Times New Roman"/>
          <w:sz w:val="20"/>
          <w:szCs w:val="20"/>
        </w:rPr>
      </w:pPr>
      <w:r w:rsidRPr="00FB6E63">
        <w:rPr>
          <w:rFonts w:ascii="Times New Roman" w:hAnsi="Times New Roman"/>
          <w:sz w:val="20"/>
          <w:szCs w:val="20"/>
        </w:rPr>
        <w:t>Допускается перевозка баллонов открытым автомобильным транспортом.</w:t>
      </w:r>
    </w:p>
    <w:p w:rsidR="003B01A9" w:rsidRDefault="00C3153A" w:rsidP="003B01A9">
      <w:pPr>
        <w:spacing w:after="0" w:line="0" w:lineRule="atLeast"/>
        <w:ind w:left="-567" w:right="423" w:firstLine="283"/>
        <w:jc w:val="both"/>
        <w:rPr>
          <w:rFonts w:ascii="Times New Roman" w:hAnsi="Times New Roman"/>
          <w:sz w:val="20"/>
          <w:szCs w:val="20"/>
        </w:rPr>
      </w:pPr>
      <w:r w:rsidRPr="00FB6E63">
        <w:rPr>
          <w:rFonts w:ascii="Times New Roman" w:hAnsi="Times New Roman"/>
          <w:sz w:val="20"/>
          <w:szCs w:val="20"/>
        </w:rPr>
        <w:t>Хранение баллонов должно быть по группе условий хранения Ж2 по ГОСТ 15150-69.</w:t>
      </w:r>
    </w:p>
    <w:p w:rsidR="00C3153A" w:rsidRDefault="00C3153A" w:rsidP="003B01A9">
      <w:pPr>
        <w:spacing w:after="0" w:line="0" w:lineRule="atLeast"/>
        <w:ind w:left="-567" w:right="423" w:firstLine="283"/>
        <w:jc w:val="both"/>
        <w:rPr>
          <w:rFonts w:ascii="Times New Roman" w:hAnsi="Times New Roman"/>
          <w:sz w:val="20"/>
          <w:szCs w:val="20"/>
        </w:rPr>
      </w:pPr>
      <w:r w:rsidRPr="00FB6E63">
        <w:rPr>
          <w:rFonts w:ascii="Times New Roman" w:hAnsi="Times New Roman"/>
          <w:sz w:val="20"/>
          <w:szCs w:val="20"/>
        </w:rPr>
        <w:t>Срок хранения не ограничен.</w:t>
      </w:r>
    </w:p>
    <w:p w:rsidR="00887902" w:rsidRPr="00264508" w:rsidRDefault="00887902" w:rsidP="003B01A9">
      <w:pPr>
        <w:tabs>
          <w:tab w:val="num" w:pos="0"/>
        </w:tabs>
        <w:spacing w:after="0" w:line="0" w:lineRule="atLeast"/>
        <w:ind w:left="-567" w:firstLine="283"/>
        <w:jc w:val="both"/>
        <w:rPr>
          <w:rFonts w:ascii="Times New Roman" w:hAnsi="Times New Roman"/>
          <w:b/>
          <w:szCs w:val="20"/>
        </w:rPr>
      </w:pPr>
      <w:r w:rsidRPr="00264508">
        <w:rPr>
          <w:rFonts w:ascii="Times New Roman" w:hAnsi="Times New Roman"/>
          <w:b/>
          <w:szCs w:val="20"/>
        </w:rPr>
        <w:t>Требования к установке газового баллона.</w:t>
      </w:r>
    </w:p>
    <w:tbl>
      <w:tblPr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345"/>
        <w:gridCol w:w="1565"/>
        <w:gridCol w:w="3402"/>
        <w:gridCol w:w="2694"/>
      </w:tblGrid>
      <w:tr w:rsidR="00165C20" w:rsidRPr="004A4E70" w:rsidTr="003B01A9">
        <w:trPr>
          <w:trHeight w:val="456"/>
        </w:trPr>
        <w:tc>
          <w:tcPr>
            <w:tcW w:w="0" w:type="auto"/>
            <w:vMerge w:val="restart"/>
            <w:vAlign w:val="center"/>
          </w:tcPr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п. п.</w:t>
            </w:r>
          </w:p>
        </w:tc>
        <w:tc>
          <w:tcPr>
            <w:tcW w:w="2345" w:type="dxa"/>
            <w:vMerge w:val="restart"/>
            <w:vAlign w:val="center"/>
          </w:tcPr>
          <w:p w:rsidR="00E46D1D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Место</w:t>
            </w:r>
            <w:r w:rsidR="00E46D1D" w:rsidRPr="005E7B4C">
              <w:rPr>
                <w:rFonts w:ascii="Times New Roman" w:hAnsi="Times New Roman"/>
                <w:sz w:val="20"/>
                <w:szCs w:val="20"/>
              </w:rPr>
              <w:t xml:space="preserve"> установки</w:t>
            </w:r>
          </w:p>
          <w:p w:rsidR="00E46D1D" w:rsidRPr="005E7B4C" w:rsidRDefault="00E46D1D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газового баллона</w:t>
            </w:r>
          </w:p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1" w:type="dxa"/>
            <w:gridSpan w:val="3"/>
            <w:vAlign w:val="center"/>
          </w:tcPr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Отметка об установке газового баллона</w:t>
            </w:r>
          </w:p>
        </w:tc>
      </w:tr>
      <w:tr w:rsidR="005E7B4C" w:rsidRPr="004A4E70" w:rsidTr="003B01A9">
        <w:tc>
          <w:tcPr>
            <w:tcW w:w="0" w:type="auto"/>
            <w:vMerge/>
          </w:tcPr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установки</w:t>
            </w:r>
          </w:p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газового</w:t>
            </w:r>
          </w:p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баллона</w:t>
            </w:r>
          </w:p>
        </w:tc>
        <w:tc>
          <w:tcPr>
            <w:tcW w:w="3402" w:type="dxa"/>
            <w:vAlign w:val="center"/>
          </w:tcPr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Организация, установившая</w:t>
            </w:r>
          </w:p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газовый баллон с указанием номера</w:t>
            </w:r>
          </w:p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разрешительного документа на</w:t>
            </w:r>
          </w:p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осуществление деятельности по</w:t>
            </w:r>
          </w:p>
          <w:p w:rsidR="00165C20" w:rsidRPr="005E7B4C" w:rsidRDefault="004B5944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установке газового баллона</w:t>
            </w:r>
          </w:p>
        </w:tc>
        <w:tc>
          <w:tcPr>
            <w:tcW w:w="2694" w:type="dxa"/>
            <w:vAlign w:val="center"/>
          </w:tcPr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Подпись, печать</w:t>
            </w:r>
          </w:p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4C">
              <w:rPr>
                <w:rFonts w:ascii="Times New Roman" w:hAnsi="Times New Roman"/>
                <w:sz w:val="20"/>
                <w:szCs w:val="20"/>
              </w:rPr>
              <w:t>(уполномоченного лица) организации установившей газовый баллон</w:t>
            </w:r>
          </w:p>
        </w:tc>
      </w:tr>
      <w:tr w:rsidR="005E7B4C" w:rsidRPr="004A4E70" w:rsidTr="003B01A9">
        <w:trPr>
          <w:trHeight w:val="448"/>
        </w:trPr>
        <w:tc>
          <w:tcPr>
            <w:tcW w:w="0" w:type="auto"/>
            <w:vAlign w:val="center"/>
          </w:tcPr>
          <w:p w:rsidR="00887902" w:rsidRPr="00CB3E00" w:rsidRDefault="00264508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887902" w:rsidRPr="005E7B4C" w:rsidRDefault="00887902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887902" w:rsidRPr="005E7B4C" w:rsidRDefault="00887902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7902" w:rsidRPr="005E7B4C" w:rsidRDefault="00887902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87902" w:rsidRPr="005E7B4C" w:rsidRDefault="00887902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4C" w:rsidRPr="004A4E70" w:rsidTr="003B01A9">
        <w:trPr>
          <w:trHeight w:val="398"/>
        </w:trPr>
        <w:tc>
          <w:tcPr>
            <w:tcW w:w="0" w:type="auto"/>
            <w:vAlign w:val="center"/>
          </w:tcPr>
          <w:p w:rsidR="00887902" w:rsidRPr="00CB3E00" w:rsidRDefault="00264508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887902" w:rsidRPr="005E7B4C" w:rsidRDefault="00887902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887902" w:rsidRPr="005E7B4C" w:rsidRDefault="00887902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7902" w:rsidRPr="005E7B4C" w:rsidRDefault="00887902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87902" w:rsidRPr="005E7B4C" w:rsidRDefault="00887902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4C" w:rsidRPr="004A4E70" w:rsidTr="003B01A9">
        <w:trPr>
          <w:trHeight w:val="418"/>
        </w:trPr>
        <w:tc>
          <w:tcPr>
            <w:tcW w:w="0" w:type="auto"/>
            <w:vAlign w:val="center"/>
          </w:tcPr>
          <w:p w:rsidR="00165C20" w:rsidRPr="00CB3E00" w:rsidRDefault="00264508" w:rsidP="005E7B4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65C20" w:rsidRPr="005E7B4C" w:rsidRDefault="00165C20" w:rsidP="005E7B4C">
            <w:p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153A" w:rsidRDefault="00F04FFB" w:rsidP="003B01A9">
      <w:pPr>
        <w:spacing w:after="0" w:line="0" w:lineRule="atLeast"/>
        <w:ind w:left="-567" w:right="423"/>
        <w:contextualSpacing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</w:t>
      </w:r>
      <w:r w:rsidR="00C3153A" w:rsidRPr="00FB6E63">
        <w:rPr>
          <w:rFonts w:ascii="Times New Roman" w:hAnsi="Times New Roman"/>
          <w:b/>
          <w:szCs w:val="20"/>
        </w:rPr>
        <w:t>Требования к эксплуатации газового баллона.</w:t>
      </w:r>
    </w:p>
    <w:p w:rsidR="006014A2" w:rsidRDefault="004B5944" w:rsidP="003B01A9">
      <w:pPr>
        <w:spacing w:after="0" w:line="240" w:lineRule="auto"/>
        <w:ind w:left="-567" w:right="423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A77B0">
        <w:rPr>
          <w:rFonts w:ascii="Times New Roman" w:hAnsi="Times New Roman"/>
          <w:sz w:val="20"/>
          <w:szCs w:val="20"/>
        </w:rPr>
        <w:t xml:space="preserve">     </w:t>
      </w:r>
      <w:r w:rsidRPr="0018388C">
        <w:rPr>
          <w:rFonts w:ascii="Times New Roman" w:hAnsi="Times New Roman"/>
          <w:sz w:val="20"/>
          <w:szCs w:val="20"/>
        </w:rPr>
        <w:t>Баллон автомобильный стальн</w:t>
      </w:r>
      <w:r>
        <w:rPr>
          <w:rFonts w:ascii="Times New Roman" w:hAnsi="Times New Roman"/>
          <w:sz w:val="20"/>
          <w:szCs w:val="20"/>
        </w:rPr>
        <w:t xml:space="preserve">ой штампосварной цилиндрический </w:t>
      </w:r>
      <w:r w:rsidRPr="0018388C">
        <w:rPr>
          <w:rFonts w:ascii="Times New Roman" w:hAnsi="Times New Roman"/>
          <w:sz w:val="20"/>
          <w:szCs w:val="20"/>
        </w:rPr>
        <w:t xml:space="preserve">поставляется без арматуры, используется в составе комплекта </w:t>
      </w:r>
      <w:r w:rsidR="00C41DF5">
        <w:rPr>
          <w:rFonts w:ascii="Times New Roman" w:hAnsi="Times New Roman"/>
          <w:sz w:val="20"/>
          <w:szCs w:val="20"/>
        </w:rPr>
        <w:t>газобаллонного оборудования (</w:t>
      </w:r>
      <w:r w:rsidRPr="0018388C">
        <w:rPr>
          <w:rFonts w:ascii="Times New Roman" w:hAnsi="Times New Roman"/>
          <w:sz w:val="20"/>
          <w:szCs w:val="20"/>
        </w:rPr>
        <w:t>ГБО</w:t>
      </w:r>
      <w:r w:rsidR="00C41DF5">
        <w:rPr>
          <w:rFonts w:ascii="Times New Roman" w:hAnsi="Times New Roman"/>
          <w:sz w:val="20"/>
          <w:szCs w:val="20"/>
        </w:rPr>
        <w:t>)</w:t>
      </w:r>
      <w:r w:rsidRPr="0018388C">
        <w:rPr>
          <w:rFonts w:ascii="Times New Roman" w:hAnsi="Times New Roman"/>
          <w:sz w:val="20"/>
          <w:szCs w:val="20"/>
        </w:rPr>
        <w:t xml:space="preserve"> в качестве топливного бака для питания двигателя колесного транспортного средства категории  М  и  </w:t>
      </w:r>
      <w:r w:rsidRPr="0018388C">
        <w:rPr>
          <w:rFonts w:ascii="Times New Roman" w:hAnsi="Times New Roman"/>
          <w:sz w:val="20"/>
          <w:szCs w:val="20"/>
          <w:lang w:val="en-US"/>
        </w:rPr>
        <w:t>N</w:t>
      </w:r>
      <w:r w:rsidRPr="0018388C">
        <w:rPr>
          <w:rFonts w:ascii="Times New Roman" w:hAnsi="Times New Roman"/>
          <w:sz w:val="20"/>
          <w:szCs w:val="20"/>
        </w:rPr>
        <w:t xml:space="preserve">  сжиженным  углеводородным  газом  </w:t>
      </w:r>
      <w:r w:rsidRPr="0018388C">
        <w:rPr>
          <w:rFonts w:ascii="Times New Roman" w:hAnsi="Times New Roman"/>
          <w:color w:val="000000"/>
          <w:sz w:val="20"/>
          <w:szCs w:val="20"/>
          <w:lang w:eastAsia="en-US"/>
        </w:rPr>
        <w:t>(СУГ, пропана,  бутана  и  их  смесей).</w:t>
      </w:r>
      <w:r w:rsidR="004C6D90" w:rsidRPr="004C6D9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733E93" w:rsidRPr="0018388C" w:rsidRDefault="00733E93" w:rsidP="003B01A9">
      <w:pPr>
        <w:spacing w:after="0" w:line="240" w:lineRule="auto"/>
        <w:ind w:left="-567" w:right="423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Баллоны имеют корпус цилиндрической формы, два эллиптических днища и фланец, приваренный к обечайке. Они могут быть оснащены дополнительными элементами для монтажа и крепления защитного кожуха. Их тип определяется по диаметру цилиндрической обечайки (корпуса) баллона.</w:t>
      </w:r>
    </w:p>
    <w:p w:rsidR="004B5944" w:rsidRPr="0018388C" w:rsidRDefault="004B5944" w:rsidP="003B01A9">
      <w:pPr>
        <w:spacing w:after="0" w:line="240" w:lineRule="auto"/>
        <w:ind w:left="-567" w:right="423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18388C">
        <w:rPr>
          <w:rFonts w:ascii="Times New Roman" w:hAnsi="Times New Roman"/>
          <w:color w:val="000000"/>
          <w:sz w:val="20"/>
          <w:szCs w:val="20"/>
        </w:rPr>
        <w:t>Баллон регистрации в органах Федеральной службы по экологическому, технологическому и атомному надзору не подлежит.</w:t>
      </w:r>
    </w:p>
    <w:p w:rsidR="004B5944" w:rsidRPr="0018388C" w:rsidRDefault="004B5944" w:rsidP="003B01A9">
      <w:pPr>
        <w:spacing w:after="0" w:line="0" w:lineRule="atLeast"/>
        <w:ind w:left="-567" w:right="423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Баллон, по требованию заказчика, может быть окрашен в красный или серый, или черный цвет.</w:t>
      </w:r>
    </w:p>
    <w:p w:rsidR="004B5944" w:rsidRPr="0018388C" w:rsidRDefault="004B5944" w:rsidP="003B01A9">
      <w:pPr>
        <w:spacing w:after="0" w:line="0" w:lineRule="atLeast"/>
        <w:ind w:left="-567" w:right="423"/>
        <w:contextualSpacing/>
        <w:jc w:val="both"/>
        <w:rPr>
          <w:rFonts w:ascii="Times New Roman" w:hAnsi="Times New Roman"/>
          <w:sz w:val="20"/>
          <w:szCs w:val="20"/>
        </w:rPr>
      </w:pPr>
      <w:r w:rsidRPr="0018388C">
        <w:rPr>
          <w:rFonts w:ascii="Times New Roman" w:hAnsi="Times New Roman"/>
          <w:sz w:val="20"/>
          <w:szCs w:val="20"/>
        </w:rPr>
        <w:t xml:space="preserve">     Монтаж и эксплуатацию газового оборудования проводить в соответствии с НТД предприятий-изготовителей ГБО и установщиков газовой аппаратуры.</w:t>
      </w:r>
    </w:p>
    <w:p w:rsidR="004B5944" w:rsidRPr="0018388C" w:rsidRDefault="004B5944" w:rsidP="003B01A9">
      <w:pPr>
        <w:spacing w:after="0" w:line="0" w:lineRule="atLeast"/>
        <w:ind w:left="-567" w:right="423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Работы по монтажу (демонтажу, перестановке, замене) и вводу баллона в эксплуатацию, а также проведение</w:t>
      </w:r>
    </w:p>
    <w:p w:rsidR="004B5944" w:rsidRPr="0018388C" w:rsidRDefault="004B5944" w:rsidP="003B01A9">
      <w:pPr>
        <w:spacing w:after="0" w:line="0" w:lineRule="atLeast"/>
        <w:ind w:left="-567" w:right="423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>периодических технических освидетельствований должны производиться в соответствии с требованиями межгосударственного стандарта ГОСТ 31972-2013 «Автомобильные транспортные средства. Порядок и процедуры методов установки газобаллонного оборудования» предприятиями и/или организациями, имеющими разрешение на выполнение работ, клеймо органов Федеральной службы по экологическому, технологическому и атомному надзору, соответствующую производственную базу, технологическое оборудование и аттестованный для выполнения этих работ рабочий и инженерно-технический персонал.</w:t>
      </w:r>
    </w:p>
    <w:p w:rsidR="004B5944" w:rsidRPr="0018388C" w:rsidRDefault="004B5944" w:rsidP="003B01A9">
      <w:pPr>
        <w:spacing w:after="0" w:line="0" w:lineRule="atLeast"/>
        <w:ind w:left="-567" w:right="423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Баллон крепится к раме (кузову) автотранспортного средства с помощью промышленно изготовленного крепления. Баллон устанавливать таким образом, чтобы обеспечивалась его максимальная защита от возможных повреждений: смещения, столкновения, попадания гравия, либо смещения груза. Крепление не должно приводить к повреждению внешней поверхности баллона. Применение сварки и пайки для крепления не допускается.</w:t>
      </w:r>
    </w:p>
    <w:p w:rsidR="004B5944" w:rsidRPr="0018388C" w:rsidRDefault="004B5944" w:rsidP="003B01A9">
      <w:pPr>
        <w:spacing w:after="0" w:line="0" w:lineRule="atLeast"/>
        <w:ind w:left="-567" w:right="423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Не подлежи</w:t>
      </w:r>
      <w:r w:rsidR="00767B57">
        <w:rPr>
          <w:rFonts w:ascii="Times New Roman" w:hAnsi="Times New Roman"/>
          <w:color w:val="000000"/>
          <w:sz w:val="20"/>
          <w:szCs w:val="20"/>
        </w:rPr>
        <w:t>т монтажу баллон без паспорта,</w:t>
      </w:r>
      <w:r w:rsidRPr="0018388C">
        <w:rPr>
          <w:rFonts w:ascii="Times New Roman" w:hAnsi="Times New Roman"/>
          <w:color w:val="000000"/>
          <w:sz w:val="20"/>
          <w:szCs w:val="20"/>
        </w:rPr>
        <w:t xml:space="preserve"> нечитаемой или неполной маркировкой, просроченны</w:t>
      </w:r>
      <w:r w:rsidR="00767B57">
        <w:rPr>
          <w:rFonts w:ascii="Times New Roman" w:hAnsi="Times New Roman"/>
          <w:color w:val="000000"/>
          <w:sz w:val="20"/>
          <w:szCs w:val="20"/>
        </w:rPr>
        <w:t xml:space="preserve">м сроком освидетельствования, </w:t>
      </w:r>
      <w:r w:rsidRPr="0018388C">
        <w:rPr>
          <w:rFonts w:ascii="Times New Roman" w:hAnsi="Times New Roman"/>
          <w:color w:val="000000"/>
          <w:sz w:val="20"/>
          <w:szCs w:val="20"/>
        </w:rPr>
        <w:t xml:space="preserve">повреждениями фланца, резьбы, трещинами, вмятинами, а также имеющий коррозию и забоины наружной поверхности. </w:t>
      </w:r>
    </w:p>
    <w:p w:rsidR="004B5944" w:rsidRPr="0018388C" w:rsidRDefault="004B5944" w:rsidP="003B01A9">
      <w:pPr>
        <w:spacing w:after="0" w:line="0" w:lineRule="atLeast"/>
        <w:ind w:left="-567" w:right="423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Баллон, а также другие утвержденные по типу конструкции элементы и узлы комплекта ГБО, рекомендованные изготовителями их установку в систему питания двигателя колесного транспортного средства СУГ, должны быть надлежащим образом прикреплены и герметично присоединены.  </w:t>
      </w:r>
    </w:p>
    <w:p w:rsidR="004B5944" w:rsidRPr="0018388C" w:rsidRDefault="004B5944" w:rsidP="003B01A9">
      <w:pPr>
        <w:spacing w:after="0" w:line="0" w:lineRule="atLeast"/>
        <w:ind w:left="-567" w:right="423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Устанавливаемый на баллон блок газового оборудования (</w:t>
      </w:r>
      <w:proofErr w:type="spellStart"/>
      <w:r w:rsidRPr="0018388C">
        <w:rPr>
          <w:rFonts w:ascii="Times New Roman" w:hAnsi="Times New Roman"/>
          <w:color w:val="000000"/>
          <w:sz w:val="20"/>
          <w:szCs w:val="20"/>
        </w:rPr>
        <w:t>мультиклапан</w:t>
      </w:r>
      <w:proofErr w:type="spellEnd"/>
      <w:r w:rsidRPr="0018388C">
        <w:rPr>
          <w:rFonts w:ascii="Times New Roman" w:hAnsi="Times New Roman"/>
          <w:color w:val="000000"/>
          <w:sz w:val="20"/>
          <w:szCs w:val="20"/>
        </w:rPr>
        <w:t>) должен быть снабжен предохранительным клапаном, открывающимся при превышении давления в баллоне  более 15% рабочего, ограничителем степени наполнения баллона максимум до 80% его вместимости и огневым предохранителем, срабатывающим при температуре 120±10°С.</w:t>
      </w:r>
    </w:p>
    <w:p w:rsidR="004B5944" w:rsidRPr="0018388C" w:rsidRDefault="004B5944" w:rsidP="003B01A9">
      <w:pPr>
        <w:spacing w:after="0" w:line="0" w:lineRule="atLeast"/>
        <w:ind w:left="-567" w:right="423"/>
        <w:contextualSpacing/>
        <w:jc w:val="both"/>
        <w:rPr>
          <w:rFonts w:ascii="Times New Roman" w:hAnsi="Times New Roman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После монтажа, до включения в работу, баллон в комплекте с другим устанавливаемым на автотранспортное средство газобаллонным оборудованием должен быть проверен в соответствии с ГОСТ 31972-2013.</w:t>
      </w:r>
    </w:p>
    <w:p w:rsidR="004B5944" w:rsidRPr="0018388C" w:rsidRDefault="004B5944" w:rsidP="003B01A9">
      <w:pPr>
        <w:spacing w:after="0" w:line="0" w:lineRule="atLeast"/>
        <w:ind w:left="-567" w:right="423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Заполнение баллона СУГ должно производиться оператором на автомобильных газозаправочных станциях </w:t>
      </w:r>
    </w:p>
    <w:p w:rsidR="004B5944" w:rsidRPr="0018388C" w:rsidRDefault="004B5944" w:rsidP="003B01A9">
      <w:pPr>
        <w:spacing w:after="0" w:line="0" w:lineRule="atLeast"/>
        <w:ind w:left="-567" w:right="423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>при выключенном двигателе автотранспортного средства и давлении в колонке заправочной станции не превышающем рабочее давление баллона (2,0 МПа или 20,4 кгс/см²).</w:t>
      </w:r>
    </w:p>
    <w:p w:rsidR="004B5944" w:rsidRPr="0018388C" w:rsidRDefault="004B5944" w:rsidP="003B01A9">
      <w:pPr>
        <w:tabs>
          <w:tab w:val="right" w:pos="9923"/>
        </w:tabs>
        <w:spacing w:after="0" w:line="0" w:lineRule="atLeast"/>
        <w:ind w:left="-567" w:right="423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Баллон должен заполняться СУГ не более чем на 80% его полной вместимости, указанной на этикетке и в паспорте баллона. Полное заполнение баллона СУГ не допускается и крайне опасно, т.к. от нагрева газа может </w:t>
      </w:r>
      <w:r w:rsidR="003B01A9">
        <w:rPr>
          <w:rFonts w:ascii="Times New Roman" w:hAnsi="Times New Roman"/>
          <w:color w:val="000000"/>
          <w:sz w:val="20"/>
          <w:szCs w:val="20"/>
        </w:rPr>
        <w:t>произойти его</w:t>
      </w:r>
    </w:p>
    <w:p w:rsidR="004B5944" w:rsidRPr="0018388C" w:rsidRDefault="004B5944" w:rsidP="003D06C3">
      <w:pPr>
        <w:spacing w:after="0" w:line="0" w:lineRule="atLeast"/>
        <w:ind w:left="-567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>разрушение. Наполненный баллон должен предохраняться от нагрева солнечными лучами и другими источниками тепла.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При эксплуатации баллона запрещается расходовать СУГ полностью. Остаточное давление в баллоне должно быть не менее 0,05 МПа. Наполнение баллона СУГ, в котором отсутствует избыточное давление газа, производится после предварительной его проверки в соответствии с Инструкцией организации, осуществляющей наполнение.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Перед каждым наполнением баллона СУГ водитель обязан проводить его визуальный контроль и проверку исправности. При обнаружении неисправности, эксплуатацию немедленно прекратить до ее устранения. Опорожнение баллона при заправке производится в резервуар заправочной станции. 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Баллон должен эксплуатироваться при рабочем давлении. Предохранительный клапан, устанавливаемый на баллоне, должен иметь пропускную способность, исключающую рост давления в баллоне более чем на 15% выше рабочего.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При повышении в процессе эксплуатации автотранспортного средства давления в баллоне более чем на 15% выше рабочего или утечки  СУГ необходимо произвести  его слив  на ближайшей заправочной станции. В крайнем случае, с соблюдением требований инструкции установщика газового оборудования,  выпустить газ на хорошо проветриваемой и ровной местности, вдали от людей, зданий и сооружений и источника огня. 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Возобновление эксплуатации баллона после аварийной ситуации производится после установления причин и 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>их устранения предприятием и/или организацией, имеющих разрешение на проведение работ  органов Федеральной службы по экологическому, технологическому и атомному надзору.  Причины и работы, проведенные по устранению инцидента, отразить в Паспорте. 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Непринятие срочных мер по выявлению и устранению причин инцидента может привести критическому отказу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>баллона и другого газобаллонного оборудования, возможными последствиями которого могут быть: причинение вреда жизни или здоровью граждан, имуществу, окружающей среде.  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Хранить заправленные баллоны вне транспортного средства, на котором он установлен, а также использовать 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>в других газовых системах в качестве емкости категорически запрещается.</w:t>
      </w:r>
    </w:p>
    <w:p w:rsidR="003B01A9" w:rsidRPr="00496626" w:rsidRDefault="00F04FFB" w:rsidP="00E11DA9">
      <w:pPr>
        <w:spacing w:after="0" w:line="0" w:lineRule="atLeast"/>
        <w:ind w:left="142" w:right="-1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B01A9" w:rsidRPr="00496626">
        <w:rPr>
          <w:rFonts w:ascii="Times New Roman" w:hAnsi="Times New Roman"/>
          <w:b/>
          <w:color w:val="000000"/>
          <w:sz w:val="20"/>
          <w:szCs w:val="20"/>
          <w:u w:val="single"/>
        </w:rPr>
        <w:t>Изготовитель баллонов проводит первичное техническое освидетельствование, которое соответствует дате оформления паспорта – окончательной приемке газового баллона колесного транспортного средства.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В процессе эксплуатации баллон подвергается периодическому техническому освидетельствованию в два года</w:t>
      </w:r>
      <w:r w:rsidR="00F04FFB">
        <w:rPr>
          <w:rFonts w:ascii="Times New Roman" w:hAnsi="Times New Roman"/>
          <w:color w:val="000000"/>
          <w:sz w:val="20"/>
          <w:szCs w:val="20"/>
        </w:rPr>
        <w:t xml:space="preserve"> один раз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>и, в необходимых случаях, внеочередному освидетельствованию с целью установления исправности и возможности его дальнейшей эксплуатации.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</w:t>
      </w:r>
      <w:proofErr w:type="spellStart"/>
      <w:r w:rsidRPr="0018388C">
        <w:rPr>
          <w:rFonts w:ascii="Times New Roman" w:hAnsi="Times New Roman"/>
          <w:color w:val="000000"/>
          <w:sz w:val="20"/>
          <w:szCs w:val="20"/>
        </w:rPr>
        <w:t>Самоосвидетельствование</w:t>
      </w:r>
      <w:proofErr w:type="spellEnd"/>
      <w:r w:rsidRPr="0018388C">
        <w:rPr>
          <w:rFonts w:ascii="Times New Roman" w:hAnsi="Times New Roman"/>
          <w:color w:val="000000"/>
          <w:sz w:val="20"/>
          <w:szCs w:val="20"/>
        </w:rPr>
        <w:t xml:space="preserve"> баллона не допускается.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Баллон, не прошедший очередное освидетельствование, эксплуатировать запрещается.</w:t>
      </w:r>
    </w:p>
    <w:p w:rsidR="004B5944" w:rsidRPr="0018388C" w:rsidRDefault="004B5944" w:rsidP="00E11DA9">
      <w:pPr>
        <w:spacing w:after="0" w:line="240" w:lineRule="auto"/>
        <w:ind w:left="142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18388C">
        <w:rPr>
          <w:rFonts w:ascii="Times New Roman" w:hAnsi="Times New Roman"/>
          <w:color w:val="000000"/>
          <w:sz w:val="20"/>
          <w:szCs w:val="20"/>
        </w:rPr>
        <w:t xml:space="preserve">      Баллон, бывший в аварии, допускается к эксплуатации только после внеочередного технического освидетельствования.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sz w:val="20"/>
          <w:szCs w:val="20"/>
        </w:rPr>
      </w:pPr>
      <w:r w:rsidRPr="0018388C">
        <w:rPr>
          <w:rFonts w:ascii="Times New Roman" w:hAnsi="Times New Roman"/>
          <w:sz w:val="20"/>
          <w:szCs w:val="20"/>
        </w:rPr>
        <w:t xml:space="preserve">      Баллон в период всего срока службы ремонту не подлежит.</w:t>
      </w:r>
    </w:p>
    <w:p w:rsidR="004B5944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sz w:val="20"/>
          <w:szCs w:val="20"/>
        </w:rPr>
      </w:pPr>
      <w:r w:rsidRPr="0018388C">
        <w:rPr>
          <w:rFonts w:ascii="Times New Roman" w:hAnsi="Times New Roman"/>
          <w:sz w:val="20"/>
          <w:szCs w:val="20"/>
        </w:rPr>
        <w:t xml:space="preserve">      При достижении баллоном расчетного срока службы 10 лет, а также баллон</w:t>
      </w:r>
      <w:r w:rsidR="00F04FFB">
        <w:rPr>
          <w:rFonts w:ascii="Times New Roman" w:hAnsi="Times New Roman"/>
          <w:sz w:val="20"/>
          <w:szCs w:val="20"/>
        </w:rPr>
        <w:t>,</w:t>
      </w:r>
      <w:r w:rsidRPr="0018388C">
        <w:rPr>
          <w:rFonts w:ascii="Times New Roman" w:hAnsi="Times New Roman"/>
          <w:sz w:val="20"/>
          <w:szCs w:val="20"/>
        </w:rPr>
        <w:t xml:space="preserve"> признанный специализированным предприятием (организацией) не пригодным к использованию ранее установленного срока службы, выводится из эксплуатации и бракуется. Из бракованного баллона сливается СУГ, баллон дегазируется и приводится в негодность путем сверления отверстий в обечайке и днищах или забивки резьбы отверстий фланца. Забивка резьбы отверстий фланца обязательная операция по выводу баллона из эксплуатации.</w:t>
      </w:r>
    </w:p>
    <w:p w:rsidR="00F04FFB" w:rsidRPr="00FC79C3" w:rsidRDefault="00F04FFB" w:rsidP="00E11DA9">
      <w:pPr>
        <w:spacing w:after="0" w:line="0" w:lineRule="atLeast"/>
        <w:ind w:left="142" w:right="-285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C79C3">
        <w:rPr>
          <w:rFonts w:ascii="Times New Roman" w:hAnsi="Times New Roman"/>
          <w:sz w:val="20"/>
          <w:szCs w:val="20"/>
        </w:rPr>
        <w:t xml:space="preserve">Специализированным предприятиям (организациям) предоставляется право продлевать срок эксплуатации баллонам достигших установленного изготовителем предельного расчетного срока службы только по результатам проведенных технических освидетельствований и признанных ими пригодными к дальнейшей эксплуатации на срок не более чем </w:t>
      </w:r>
      <w:r w:rsidRPr="00FC79C3">
        <w:rPr>
          <w:rFonts w:ascii="Times New Roman" w:hAnsi="Times New Roman"/>
          <w:sz w:val="18"/>
          <w:szCs w:val="20"/>
        </w:rPr>
        <w:t>до очередного технического освидетельствования. При этом общий срок службы баллона не должен превышать 15 лет.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sz w:val="20"/>
          <w:szCs w:val="20"/>
        </w:rPr>
      </w:pPr>
      <w:r w:rsidRPr="0018388C">
        <w:rPr>
          <w:rFonts w:ascii="Times New Roman" w:hAnsi="Times New Roman"/>
          <w:sz w:val="20"/>
          <w:szCs w:val="20"/>
        </w:rPr>
        <w:t xml:space="preserve">      Гарантийный срок эксплуатации – 2,5 года с момента его приобретения потребителем. </w:t>
      </w:r>
    </w:p>
    <w:p w:rsidR="004B5944" w:rsidRPr="0018388C" w:rsidRDefault="004B5944" w:rsidP="00E11DA9">
      <w:pPr>
        <w:spacing w:after="0" w:line="0" w:lineRule="atLeast"/>
        <w:ind w:left="142" w:right="-285"/>
        <w:jc w:val="both"/>
        <w:rPr>
          <w:rFonts w:ascii="Times New Roman" w:hAnsi="Times New Roman"/>
          <w:sz w:val="20"/>
          <w:szCs w:val="20"/>
        </w:rPr>
      </w:pPr>
      <w:r w:rsidRPr="0018388C">
        <w:rPr>
          <w:rFonts w:ascii="Times New Roman" w:hAnsi="Times New Roman"/>
          <w:sz w:val="20"/>
          <w:szCs w:val="20"/>
        </w:rPr>
        <w:t xml:space="preserve">      Гарантии действительны при соблюдении потребителем требований Инструкции по эксплуатации.</w:t>
      </w:r>
    </w:p>
    <w:p w:rsidR="004B5944" w:rsidRDefault="00F04FFB" w:rsidP="00F04FFB">
      <w:pPr>
        <w:spacing w:after="0" w:line="0" w:lineRule="atLeast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     </w:t>
      </w:r>
      <w:r w:rsidR="004B5944" w:rsidRPr="0018388C">
        <w:rPr>
          <w:rFonts w:ascii="Times New Roman" w:hAnsi="Times New Roman"/>
          <w:b/>
          <w:color w:val="000000"/>
          <w:szCs w:val="20"/>
        </w:rPr>
        <w:t>Освидетельствование газового баллона.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540"/>
        <w:gridCol w:w="2976"/>
        <w:gridCol w:w="2694"/>
        <w:gridCol w:w="2976"/>
      </w:tblGrid>
      <w:tr w:rsidR="004B5944" w:rsidRPr="0018388C" w:rsidTr="00F04FFB">
        <w:tc>
          <w:tcPr>
            <w:tcW w:w="695" w:type="dxa"/>
            <w:vAlign w:val="center"/>
          </w:tcPr>
          <w:p w:rsidR="004B5944" w:rsidRPr="0018388C" w:rsidRDefault="004B5944" w:rsidP="003C1BA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88C">
              <w:rPr>
                <w:rFonts w:ascii="Times New Roman" w:hAnsi="Times New Roman"/>
                <w:color w:val="000000"/>
                <w:sz w:val="20"/>
                <w:szCs w:val="20"/>
              </w:rPr>
              <w:t>№№ п. п.</w:t>
            </w:r>
          </w:p>
        </w:tc>
        <w:tc>
          <w:tcPr>
            <w:tcW w:w="1540" w:type="dxa"/>
            <w:vAlign w:val="center"/>
          </w:tcPr>
          <w:p w:rsidR="004B5944" w:rsidRPr="0018388C" w:rsidRDefault="004B5944" w:rsidP="003C1BA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88C">
              <w:rPr>
                <w:rFonts w:ascii="Times New Roman" w:hAnsi="Times New Roman"/>
                <w:color w:val="000000"/>
                <w:sz w:val="20"/>
                <w:szCs w:val="20"/>
              </w:rPr>
              <w:t>Дата освидетельствования</w:t>
            </w:r>
          </w:p>
        </w:tc>
        <w:tc>
          <w:tcPr>
            <w:tcW w:w="2976" w:type="dxa"/>
            <w:vAlign w:val="center"/>
          </w:tcPr>
          <w:p w:rsidR="004B5944" w:rsidRPr="0018388C" w:rsidRDefault="004B5944" w:rsidP="003C1BA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88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освидетельствовавшая газовый баллон, номер разрешительного документа на осуществление деятельности</w:t>
            </w:r>
          </w:p>
        </w:tc>
        <w:tc>
          <w:tcPr>
            <w:tcW w:w="2694" w:type="dxa"/>
            <w:vAlign w:val="center"/>
          </w:tcPr>
          <w:p w:rsidR="004B5944" w:rsidRPr="0018388C" w:rsidRDefault="004B5944" w:rsidP="003C1BA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88C">
              <w:rPr>
                <w:rFonts w:ascii="Times New Roman" w:hAnsi="Times New Roman"/>
                <w:color w:val="000000"/>
                <w:sz w:val="20"/>
                <w:szCs w:val="20"/>
              </w:rPr>
              <w:t>Заключение о допуске к дальнейшей эксплуатации газового баллона</w:t>
            </w:r>
          </w:p>
        </w:tc>
        <w:tc>
          <w:tcPr>
            <w:tcW w:w="2976" w:type="dxa"/>
            <w:vAlign w:val="center"/>
          </w:tcPr>
          <w:p w:rsidR="004B5944" w:rsidRPr="0018388C" w:rsidRDefault="004B5944" w:rsidP="003C1BA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88C">
              <w:rPr>
                <w:rFonts w:ascii="Times New Roman" w:hAnsi="Times New Roman"/>
                <w:color w:val="000000"/>
                <w:sz w:val="20"/>
                <w:szCs w:val="20"/>
              </w:rPr>
              <w:t>Подпись, печать руководителя (уполномоченного лица) организации, освидетельствовавшей газовый баллон</w:t>
            </w:r>
          </w:p>
        </w:tc>
      </w:tr>
      <w:tr w:rsidR="004B5944" w:rsidRPr="0018388C" w:rsidTr="00F04FFB">
        <w:tc>
          <w:tcPr>
            <w:tcW w:w="695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944" w:rsidRPr="0018388C" w:rsidTr="00F04FFB">
        <w:tc>
          <w:tcPr>
            <w:tcW w:w="695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944" w:rsidRPr="0018388C" w:rsidTr="00F04FFB">
        <w:tc>
          <w:tcPr>
            <w:tcW w:w="695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944" w:rsidRPr="0018388C" w:rsidTr="00F04FFB">
        <w:tc>
          <w:tcPr>
            <w:tcW w:w="695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944" w:rsidRPr="0018388C" w:rsidTr="00F04FFB">
        <w:tc>
          <w:tcPr>
            <w:tcW w:w="695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B5944" w:rsidRPr="0018388C" w:rsidRDefault="004B5944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4FFB" w:rsidRPr="0018388C" w:rsidTr="00F04FFB">
        <w:tc>
          <w:tcPr>
            <w:tcW w:w="695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4FFB" w:rsidRPr="0018388C" w:rsidTr="00F04FFB">
        <w:tc>
          <w:tcPr>
            <w:tcW w:w="695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4FFB" w:rsidRPr="0018388C" w:rsidTr="00F04FFB">
        <w:tc>
          <w:tcPr>
            <w:tcW w:w="695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4FFB" w:rsidRPr="0018388C" w:rsidRDefault="00F04FFB" w:rsidP="003C1BA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5A5C" w:rsidRDefault="00FA5A5C" w:rsidP="003D06C3">
      <w:pPr>
        <w:spacing w:after="0" w:line="0" w:lineRule="atLeast"/>
        <w:ind w:firstLine="284"/>
        <w:rPr>
          <w:rFonts w:ascii="Times New Roman" w:hAnsi="Times New Roman"/>
          <w:b/>
        </w:rPr>
      </w:pPr>
    </w:p>
    <w:p w:rsidR="003D06C3" w:rsidRPr="003D06C3" w:rsidRDefault="003D06C3" w:rsidP="003D06C3">
      <w:pPr>
        <w:spacing w:after="0" w:line="0" w:lineRule="atLeast"/>
        <w:ind w:firstLine="284"/>
        <w:rPr>
          <w:rFonts w:ascii="Times New Roman" w:hAnsi="Times New Roman"/>
          <w:b/>
        </w:rPr>
      </w:pPr>
      <w:r w:rsidRPr="003D06C3">
        <w:rPr>
          <w:rFonts w:ascii="Times New Roman" w:hAnsi="Times New Roman"/>
          <w:b/>
        </w:rPr>
        <w:t>Дополнительная информация_________________________________________________________________</w:t>
      </w:r>
    </w:p>
    <w:p w:rsidR="003D06C3" w:rsidRPr="003D06C3" w:rsidRDefault="003D06C3" w:rsidP="003D06C3">
      <w:pPr>
        <w:spacing w:after="0" w:line="0" w:lineRule="atLeast"/>
        <w:ind w:firstLine="284"/>
        <w:rPr>
          <w:rFonts w:ascii="Times New Roman" w:hAnsi="Times New Roman"/>
          <w:b/>
        </w:rPr>
      </w:pPr>
      <w:r w:rsidRPr="003D06C3">
        <w:rPr>
          <w:rFonts w:ascii="Times New Roman" w:hAnsi="Times New Roman"/>
          <w:b/>
        </w:rPr>
        <w:t>____________________________________________________________________________________________</w:t>
      </w:r>
    </w:p>
    <w:p w:rsidR="003D06C3" w:rsidRPr="003D06C3" w:rsidRDefault="003D06C3" w:rsidP="003D06C3">
      <w:pPr>
        <w:spacing w:after="0" w:line="0" w:lineRule="atLeast"/>
        <w:ind w:firstLine="284"/>
        <w:rPr>
          <w:rFonts w:eastAsia="Calibri"/>
          <w:b/>
          <w:lang w:eastAsia="en-US"/>
        </w:rPr>
      </w:pPr>
      <w:r w:rsidRPr="003D06C3">
        <w:rPr>
          <w:rFonts w:eastAsia="Calibri"/>
          <w:b/>
          <w:lang w:eastAsia="en-US"/>
        </w:rPr>
        <w:t>_____________________________________________________________________________________________</w:t>
      </w:r>
    </w:p>
    <w:p w:rsidR="00E45C70" w:rsidRPr="003935B4" w:rsidRDefault="00E45C70" w:rsidP="009D0A9E">
      <w:pPr>
        <w:spacing w:after="0" w:line="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sectPr w:rsidR="00E45C70" w:rsidRPr="003935B4" w:rsidSect="003B01A9">
      <w:pgSz w:w="11906" w:h="16838"/>
      <w:pgMar w:top="340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ED9"/>
    <w:multiLevelType w:val="hybridMultilevel"/>
    <w:tmpl w:val="51D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4F0E"/>
    <w:multiLevelType w:val="hybridMultilevel"/>
    <w:tmpl w:val="51D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A92BB5"/>
    <w:multiLevelType w:val="hybridMultilevel"/>
    <w:tmpl w:val="E34A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6AE"/>
    <w:rsid w:val="000009A1"/>
    <w:rsid w:val="00015EF6"/>
    <w:rsid w:val="00036865"/>
    <w:rsid w:val="000415A8"/>
    <w:rsid w:val="000806AE"/>
    <w:rsid w:val="00081027"/>
    <w:rsid w:val="000A517F"/>
    <w:rsid w:val="000A652E"/>
    <w:rsid w:val="000C4794"/>
    <w:rsid w:val="000E4E52"/>
    <w:rsid w:val="001002C3"/>
    <w:rsid w:val="00113A73"/>
    <w:rsid w:val="0014527F"/>
    <w:rsid w:val="0016228E"/>
    <w:rsid w:val="00165C20"/>
    <w:rsid w:val="00175788"/>
    <w:rsid w:val="001955E3"/>
    <w:rsid w:val="001B6578"/>
    <w:rsid w:val="001E3912"/>
    <w:rsid w:val="001F7B9A"/>
    <w:rsid w:val="0020377E"/>
    <w:rsid w:val="00227DC7"/>
    <w:rsid w:val="0023611C"/>
    <w:rsid w:val="00251356"/>
    <w:rsid w:val="00252E5A"/>
    <w:rsid w:val="00264508"/>
    <w:rsid w:val="0028033B"/>
    <w:rsid w:val="002908AA"/>
    <w:rsid w:val="0029335C"/>
    <w:rsid w:val="002A4CB0"/>
    <w:rsid w:val="002A52E7"/>
    <w:rsid w:val="002D1273"/>
    <w:rsid w:val="002D254C"/>
    <w:rsid w:val="002D5089"/>
    <w:rsid w:val="003002D5"/>
    <w:rsid w:val="00302B9A"/>
    <w:rsid w:val="003051F7"/>
    <w:rsid w:val="00343005"/>
    <w:rsid w:val="00366DAD"/>
    <w:rsid w:val="003834F7"/>
    <w:rsid w:val="003935B4"/>
    <w:rsid w:val="0039642F"/>
    <w:rsid w:val="003B01A9"/>
    <w:rsid w:val="003B7549"/>
    <w:rsid w:val="003D06C3"/>
    <w:rsid w:val="003D342C"/>
    <w:rsid w:val="003F38BC"/>
    <w:rsid w:val="00405EB3"/>
    <w:rsid w:val="00407D28"/>
    <w:rsid w:val="00427FAA"/>
    <w:rsid w:val="004554EF"/>
    <w:rsid w:val="00465A41"/>
    <w:rsid w:val="00491954"/>
    <w:rsid w:val="004A4E70"/>
    <w:rsid w:val="004A4F38"/>
    <w:rsid w:val="004B5944"/>
    <w:rsid w:val="004C6D90"/>
    <w:rsid w:val="004D04C4"/>
    <w:rsid w:val="004F3604"/>
    <w:rsid w:val="00552005"/>
    <w:rsid w:val="00557CB0"/>
    <w:rsid w:val="00580989"/>
    <w:rsid w:val="00584566"/>
    <w:rsid w:val="005B6728"/>
    <w:rsid w:val="005C5065"/>
    <w:rsid w:val="005E234F"/>
    <w:rsid w:val="005E7B4C"/>
    <w:rsid w:val="005F4982"/>
    <w:rsid w:val="006014A2"/>
    <w:rsid w:val="0061254C"/>
    <w:rsid w:val="00650ABA"/>
    <w:rsid w:val="00683CDF"/>
    <w:rsid w:val="006929FA"/>
    <w:rsid w:val="006A483B"/>
    <w:rsid w:val="006A6687"/>
    <w:rsid w:val="006B3085"/>
    <w:rsid w:val="006D1063"/>
    <w:rsid w:val="006F5633"/>
    <w:rsid w:val="00701EEB"/>
    <w:rsid w:val="00721F59"/>
    <w:rsid w:val="007256F3"/>
    <w:rsid w:val="00733E93"/>
    <w:rsid w:val="007633AE"/>
    <w:rsid w:val="00767B57"/>
    <w:rsid w:val="007765FF"/>
    <w:rsid w:val="007774EE"/>
    <w:rsid w:val="007D0094"/>
    <w:rsid w:val="007E5101"/>
    <w:rsid w:val="00800007"/>
    <w:rsid w:val="00805F35"/>
    <w:rsid w:val="008240E0"/>
    <w:rsid w:val="00827616"/>
    <w:rsid w:val="00870489"/>
    <w:rsid w:val="00870BC7"/>
    <w:rsid w:val="00885CD1"/>
    <w:rsid w:val="00887902"/>
    <w:rsid w:val="00887A00"/>
    <w:rsid w:val="00891468"/>
    <w:rsid w:val="008C7E71"/>
    <w:rsid w:val="008D692B"/>
    <w:rsid w:val="008D7C5F"/>
    <w:rsid w:val="008F360B"/>
    <w:rsid w:val="009210FB"/>
    <w:rsid w:val="009245B7"/>
    <w:rsid w:val="00953F44"/>
    <w:rsid w:val="009560A6"/>
    <w:rsid w:val="009562B6"/>
    <w:rsid w:val="009766DE"/>
    <w:rsid w:val="009B1466"/>
    <w:rsid w:val="009B1818"/>
    <w:rsid w:val="009B789C"/>
    <w:rsid w:val="009D0A9E"/>
    <w:rsid w:val="009D4641"/>
    <w:rsid w:val="00A01337"/>
    <w:rsid w:val="00A04A04"/>
    <w:rsid w:val="00A0580F"/>
    <w:rsid w:val="00A428CE"/>
    <w:rsid w:val="00A44EB5"/>
    <w:rsid w:val="00A722F2"/>
    <w:rsid w:val="00A878BF"/>
    <w:rsid w:val="00AB24DC"/>
    <w:rsid w:val="00AB3C71"/>
    <w:rsid w:val="00AB40F1"/>
    <w:rsid w:val="00AD1A09"/>
    <w:rsid w:val="00AF7059"/>
    <w:rsid w:val="00B04CA9"/>
    <w:rsid w:val="00B11534"/>
    <w:rsid w:val="00B21139"/>
    <w:rsid w:val="00B21B53"/>
    <w:rsid w:val="00B26FF2"/>
    <w:rsid w:val="00B3192E"/>
    <w:rsid w:val="00B43CA9"/>
    <w:rsid w:val="00B578B5"/>
    <w:rsid w:val="00B66905"/>
    <w:rsid w:val="00B7468F"/>
    <w:rsid w:val="00B7703D"/>
    <w:rsid w:val="00B8035D"/>
    <w:rsid w:val="00BA7E9D"/>
    <w:rsid w:val="00BD7E94"/>
    <w:rsid w:val="00C14D59"/>
    <w:rsid w:val="00C3153A"/>
    <w:rsid w:val="00C41DF5"/>
    <w:rsid w:val="00C83789"/>
    <w:rsid w:val="00CB3E00"/>
    <w:rsid w:val="00CF0BE0"/>
    <w:rsid w:val="00CF7F69"/>
    <w:rsid w:val="00D0252E"/>
    <w:rsid w:val="00D16FD6"/>
    <w:rsid w:val="00D30375"/>
    <w:rsid w:val="00D77A5F"/>
    <w:rsid w:val="00DA17AA"/>
    <w:rsid w:val="00DC017C"/>
    <w:rsid w:val="00DD263D"/>
    <w:rsid w:val="00DD64B1"/>
    <w:rsid w:val="00E11DA9"/>
    <w:rsid w:val="00E376CB"/>
    <w:rsid w:val="00E45C70"/>
    <w:rsid w:val="00E46D1D"/>
    <w:rsid w:val="00E549F3"/>
    <w:rsid w:val="00EB55F1"/>
    <w:rsid w:val="00ED59A0"/>
    <w:rsid w:val="00EE0E36"/>
    <w:rsid w:val="00EE1E3E"/>
    <w:rsid w:val="00EE3A80"/>
    <w:rsid w:val="00EE3C3C"/>
    <w:rsid w:val="00EF3519"/>
    <w:rsid w:val="00F03555"/>
    <w:rsid w:val="00F04FFB"/>
    <w:rsid w:val="00F40029"/>
    <w:rsid w:val="00F40A6B"/>
    <w:rsid w:val="00F84D5A"/>
    <w:rsid w:val="00F94BA2"/>
    <w:rsid w:val="00FA5A5C"/>
    <w:rsid w:val="00FA5D3F"/>
    <w:rsid w:val="00FB1D1A"/>
    <w:rsid w:val="00FB6A31"/>
    <w:rsid w:val="00FD5D6B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5A8"/>
    <w:pPr>
      <w:ind w:left="720"/>
      <w:contextualSpacing/>
    </w:pPr>
  </w:style>
  <w:style w:type="table" w:styleId="a4">
    <w:name w:val="Table Grid"/>
    <w:basedOn w:val="a1"/>
    <w:uiPriority w:val="99"/>
    <w:rsid w:val="00405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F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351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9B789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B789C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9F20-7DB3-4BCD-AFAD-03D00CBB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balsiti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balsiti</dc:creator>
  <cp:lastModifiedBy>vvsoroko@outlook.com</cp:lastModifiedBy>
  <cp:revision>70</cp:revision>
  <cp:lastPrinted>2018-03-05T10:09:00Z</cp:lastPrinted>
  <dcterms:created xsi:type="dcterms:W3CDTF">2015-02-09T11:28:00Z</dcterms:created>
  <dcterms:modified xsi:type="dcterms:W3CDTF">2018-06-21T07:53:00Z</dcterms:modified>
</cp:coreProperties>
</file>